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A92B" w14:textId="22B84ABA" w:rsidR="7AD30C65" w:rsidRPr="00393A8E" w:rsidRDefault="7AD30C65" w:rsidP="4EC829F5">
      <w:pPr>
        <w:pStyle w:val="Heading3"/>
        <w:rPr>
          <w:lang w:val="es-ES"/>
        </w:rPr>
      </w:pPr>
      <w:r>
        <w:rPr>
          <w:lang w:val="es"/>
        </w:rPr>
        <w:t>Ejercicios con la aplicación</w:t>
      </w:r>
    </w:p>
    <w:p w14:paraId="3E98F10E" w14:textId="1BEAE17D" w:rsidR="78A2B8C4" w:rsidRPr="00393A8E" w:rsidRDefault="78A2B8C4">
      <w:pPr>
        <w:rPr>
          <w:lang w:val="es-ES"/>
        </w:rPr>
      </w:pPr>
      <w:r>
        <w:rPr>
          <w:lang w:val="es"/>
        </w:rPr>
        <w:t>Haz que tu perfil cobre vida en los momentos más importantes: en tus conversaciones habituales, tus reuniones y otras ocasiones en las que necesites conectar con los demás.</w:t>
      </w:r>
    </w:p>
    <w:p w14:paraId="6680DC0F" w14:textId="6CD27D0D" w:rsidR="78A2B8C4" w:rsidRPr="00393A8E" w:rsidRDefault="78A2B8C4" w:rsidP="0989EAF0">
      <w:pPr>
        <w:rPr>
          <w:lang w:val="es-ES"/>
        </w:rPr>
      </w:pPr>
      <w:r>
        <w:rPr>
          <w:lang w:val="es"/>
        </w:rPr>
        <w:t>Realiza estas breves actividades para ganar autoconocimiento y poner tu aprendizaje en práctica.</w:t>
      </w:r>
    </w:p>
    <w:p w14:paraId="52188A1F" w14:textId="2C81B75B" w:rsidR="78A2B8C4" w:rsidRPr="00393A8E" w:rsidRDefault="78A2B8C4" w:rsidP="2A897515">
      <w:pPr>
        <w:pStyle w:val="ListParagraph"/>
        <w:numPr>
          <w:ilvl w:val="0"/>
          <w:numId w:val="12"/>
        </w:numPr>
        <w:rPr>
          <w:lang w:val="es-ES"/>
        </w:rPr>
      </w:pPr>
      <w:r>
        <w:rPr>
          <w:i/>
          <w:iCs/>
          <w:lang w:val="es"/>
        </w:rPr>
        <w:t>Márcate un objetivo.</w:t>
      </w:r>
      <w:r>
        <w:rPr>
          <w:lang w:val="es"/>
        </w:rPr>
        <w:t xml:space="preserve"> Elige qué área o habilidad quieres reforzar y ponla en práctica.</w:t>
      </w:r>
    </w:p>
    <w:p w14:paraId="32023C35" w14:textId="1AA3726A" w:rsidR="78A2B8C4" w:rsidRPr="00393A8E" w:rsidRDefault="78A2B8C4" w:rsidP="2A897515">
      <w:pPr>
        <w:pStyle w:val="ListParagraph"/>
        <w:numPr>
          <w:ilvl w:val="0"/>
          <w:numId w:val="12"/>
        </w:numPr>
        <w:rPr>
          <w:lang w:val="es-ES"/>
        </w:rPr>
      </w:pPr>
      <w:r>
        <w:rPr>
          <w:i/>
          <w:iCs/>
          <w:lang w:val="es"/>
        </w:rPr>
        <w:t>Selecciona una actividad.</w:t>
      </w:r>
      <w:r>
        <w:rPr>
          <w:lang w:val="es"/>
        </w:rPr>
        <w:t xml:space="preserve"> Elige un ejercicio según el objetivo que te hayas marcado o la habilidad que quieras desarrollar.</w:t>
      </w:r>
    </w:p>
    <w:p w14:paraId="30F304B3" w14:textId="5D2FB950" w:rsidR="78A2B8C4" w:rsidRPr="00393A8E" w:rsidRDefault="78A2B8C4" w:rsidP="2A897515">
      <w:pPr>
        <w:pStyle w:val="ListParagraph"/>
        <w:numPr>
          <w:ilvl w:val="0"/>
          <w:numId w:val="12"/>
        </w:numPr>
        <w:rPr>
          <w:lang w:val="es-ES"/>
        </w:rPr>
      </w:pPr>
      <w:r>
        <w:rPr>
          <w:i/>
          <w:iCs/>
          <w:lang w:val="es"/>
        </w:rPr>
        <w:t>Realiza la actividad.</w:t>
      </w:r>
      <w:r>
        <w:rPr>
          <w:lang w:val="es"/>
        </w:rPr>
        <w:t xml:space="preserve"> Algunas actividades han sido diseñadas para que realices una reflexión a nivel individual, mientras que otras están pensadas para llevarlas a cabo de forma colaborativa con tus compañeros o en reuniones de equipos en </w:t>
      </w:r>
      <w:proofErr w:type="spellStart"/>
      <w:r>
        <w:rPr>
          <w:lang w:val="es"/>
        </w:rPr>
        <w:t>Teams</w:t>
      </w:r>
      <w:proofErr w:type="spellEnd"/>
      <w:r>
        <w:rPr>
          <w:lang w:val="es"/>
        </w:rPr>
        <w:t>.</w:t>
      </w:r>
    </w:p>
    <w:p w14:paraId="390BAD87" w14:textId="7608A495" w:rsidR="0A4499F4" w:rsidRDefault="0A4499F4" w:rsidP="3FEF4636">
      <w:r>
        <w:rPr>
          <w:lang w:val="es"/>
        </w:rPr>
        <w:t>Descubre ejercicios que:</w:t>
      </w:r>
    </w:p>
    <w:p w14:paraId="18F408FB" w14:textId="0C8EB2F7" w:rsidR="0A4499F4" w:rsidRDefault="0A4499F4" w:rsidP="3FEF4636">
      <w:pPr>
        <w:pStyle w:val="ListParagraph"/>
        <w:numPr>
          <w:ilvl w:val="0"/>
          <w:numId w:val="5"/>
        </w:numPr>
      </w:pPr>
      <w:r>
        <w:rPr>
          <w:lang w:val="es"/>
        </w:rPr>
        <w:t>Mejoran tu autoconocimiento.</w:t>
      </w:r>
    </w:p>
    <w:p w14:paraId="639AB8EB" w14:textId="0EE9DD9A" w:rsidR="0A4499F4" w:rsidRDefault="0A4499F4" w:rsidP="3FEF4636">
      <w:pPr>
        <w:pStyle w:val="ListParagraph"/>
        <w:numPr>
          <w:ilvl w:val="0"/>
          <w:numId w:val="5"/>
        </w:numPr>
      </w:pPr>
      <w:r>
        <w:rPr>
          <w:lang w:val="es"/>
        </w:rPr>
        <w:t>Forjan mejores relaciones.</w:t>
      </w:r>
    </w:p>
    <w:p w14:paraId="73C6720F" w14:textId="5C056E5F" w:rsidR="0A4499F4" w:rsidRPr="00393A8E" w:rsidRDefault="0A4499F4" w:rsidP="3FEF4636">
      <w:pPr>
        <w:pStyle w:val="ListParagraph"/>
        <w:numPr>
          <w:ilvl w:val="0"/>
          <w:numId w:val="5"/>
        </w:numPr>
        <w:rPr>
          <w:lang w:val="es-ES"/>
        </w:rPr>
      </w:pPr>
      <w:r>
        <w:rPr>
          <w:lang w:val="es"/>
        </w:rPr>
        <w:t>Fortalecen las conexiones dentro del equipo.</w:t>
      </w:r>
    </w:p>
    <w:p w14:paraId="6369E55C" w14:textId="026D611C" w:rsidR="0A4499F4" w:rsidRPr="00393A8E" w:rsidRDefault="0A4499F4" w:rsidP="3FEF4636">
      <w:pPr>
        <w:pStyle w:val="ListParagraph"/>
        <w:numPr>
          <w:ilvl w:val="0"/>
          <w:numId w:val="5"/>
        </w:numPr>
        <w:rPr>
          <w:lang w:val="es-ES"/>
        </w:rPr>
      </w:pPr>
      <w:r>
        <w:rPr>
          <w:lang w:val="es"/>
        </w:rPr>
        <w:t>Te ayudan a comunicarte con claridad y con un propósito.</w:t>
      </w:r>
    </w:p>
    <w:p w14:paraId="0AC8C6EF" w14:textId="5F39F74B" w:rsidR="78A2B8C4" w:rsidRPr="00393A8E" w:rsidRDefault="78A2B8C4" w:rsidP="3FEF4636">
      <w:pPr>
        <w:pStyle w:val="Heading4"/>
        <w:rPr>
          <w:lang w:val="es-ES"/>
        </w:rPr>
      </w:pPr>
      <w:r>
        <w:rPr>
          <w:lang w:val="es"/>
        </w:rPr>
        <w:t>Mejora tu autoconocimiento</w:t>
      </w:r>
    </w:p>
    <w:p w14:paraId="7338D11E" w14:textId="53EA5B82" w:rsidR="3FEF4636" w:rsidRPr="00393A8E" w:rsidRDefault="3FEF4636" w:rsidP="3FEF4636">
      <w:pPr>
        <w:rPr>
          <w:b/>
          <w:bCs/>
          <w:lang w:val="es-ES"/>
        </w:rPr>
      </w:pPr>
      <w:r>
        <w:rPr>
          <w:lang w:val="es"/>
        </w:rPr>
        <w:br/>
      </w:r>
      <w:r>
        <w:rPr>
          <w:b/>
          <w:bCs/>
          <w:lang w:val="es"/>
        </w:rPr>
        <w:t>Personaliza tu perfil</w:t>
      </w:r>
    </w:p>
    <w:p w14:paraId="0D9FBF8F" w14:textId="4CA19574" w:rsidR="687B0EF0" w:rsidRDefault="687B0EF0" w:rsidP="3FEF4636">
      <w:r>
        <w:rPr>
          <w:lang w:val="es"/>
        </w:rPr>
        <w:t>Habilidades en práctica: #Autoconocimiento #Autogestión</w:t>
      </w:r>
    </w:p>
    <w:p w14:paraId="032CA2C1" w14:textId="47F1CADA" w:rsidR="78A2B8C4" w:rsidRDefault="78A2B8C4" w:rsidP="3FEF4636">
      <w:r>
        <w:rPr>
          <w:noProof/>
          <w:lang w:val="es"/>
        </w:rPr>
        <w:drawing>
          <wp:inline distT="0" distB="0" distL="0" distR="0" wp14:anchorId="60655866" wp14:editId="10434783">
            <wp:extent cx="2654436" cy="2209914"/>
            <wp:effectExtent l="0" t="0" r="0" b="0"/>
            <wp:docPr id="1652560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0936" name=""/>
                    <pic:cNvPicPr/>
                  </pic:nvPicPr>
                  <pic:blipFill>
                    <a:blip r:embed="rId8">
                      <a:extLst>
                        <a:ext uri="{28A0092B-C50C-407E-A947-70E740481C1C}">
                          <a14:useLocalDpi xmlns:a14="http://schemas.microsoft.com/office/drawing/2010/main" val="0"/>
                        </a:ext>
                      </a:extLst>
                    </a:blip>
                    <a:stretch>
                      <a:fillRect/>
                    </a:stretch>
                  </pic:blipFill>
                  <pic:spPr>
                    <a:xfrm>
                      <a:off x="0" y="0"/>
                      <a:ext cx="2654436" cy="2209914"/>
                    </a:xfrm>
                    <a:prstGeom prst="rect">
                      <a:avLst/>
                    </a:prstGeom>
                  </pic:spPr>
                </pic:pic>
              </a:graphicData>
            </a:graphic>
          </wp:inline>
        </w:drawing>
      </w:r>
    </w:p>
    <w:p w14:paraId="43A0D581" w14:textId="0907271D" w:rsidR="78A2B8C4" w:rsidRPr="00393A8E" w:rsidRDefault="78A2B8C4" w:rsidP="3FEF4636">
      <w:pPr>
        <w:rPr>
          <w:lang w:val="es-ES"/>
        </w:rPr>
      </w:pPr>
      <w:r>
        <w:rPr>
          <w:lang w:val="es"/>
        </w:rPr>
        <w:t>Ha llegado el momento de que adaptes esta aplicación a ti. Decide qué parte de tu perfil quieres que vean los demás y fíjate un objetivo diario que te ayude a trabajar y conectar con los demás.</w:t>
      </w:r>
    </w:p>
    <w:p w14:paraId="79A31541" w14:textId="0070EDCF" w:rsidR="78A2B8C4" w:rsidRPr="00393A8E" w:rsidRDefault="78A2B8C4" w:rsidP="3FEF4636">
      <w:pPr>
        <w:rPr>
          <w:i/>
          <w:iCs/>
          <w:lang w:val="es-ES"/>
        </w:rPr>
      </w:pPr>
      <w:r>
        <w:rPr>
          <w:i/>
          <w:iCs/>
          <w:lang w:val="es"/>
        </w:rPr>
        <w:t>¿Por qué debería hacerlo?</w:t>
      </w:r>
    </w:p>
    <w:p w14:paraId="09CBE4BE" w14:textId="4A9E3E60" w:rsidR="78A2B8C4" w:rsidRPr="00393A8E" w:rsidRDefault="78A2B8C4" w:rsidP="3FEF4636">
      <w:pPr>
        <w:rPr>
          <w:lang w:val="es-ES"/>
        </w:rPr>
      </w:pPr>
      <w:r>
        <w:rPr>
          <w:lang w:val="es"/>
        </w:rPr>
        <w:t>Es una forma de seguir ampliando tu autoconocimiento y de hacerte responsable de cómo te muestras a los demás. Para ello, se cotejan tus fortalezas con lo que se espera de ti en un equipo o una función nueva.</w:t>
      </w:r>
    </w:p>
    <w:p w14:paraId="3602E1C2" w14:textId="4337ED46" w:rsidR="78A2B8C4" w:rsidRPr="00393A8E" w:rsidRDefault="78A2B8C4" w:rsidP="3FEF4636">
      <w:pPr>
        <w:rPr>
          <w:i/>
          <w:iCs/>
          <w:lang w:val="es-ES"/>
        </w:rPr>
      </w:pPr>
      <w:r>
        <w:rPr>
          <w:i/>
          <w:iCs/>
          <w:lang w:val="es"/>
        </w:rPr>
        <w:t>¿Cómo lo hago?</w:t>
      </w:r>
    </w:p>
    <w:p w14:paraId="1E0DA5C7" w14:textId="5C140896" w:rsidR="78A2B8C4" w:rsidRPr="00393A8E" w:rsidRDefault="78A2B8C4" w:rsidP="3FEF4636">
      <w:pPr>
        <w:rPr>
          <w:lang w:val="es-ES"/>
        </w:rPr>
      </w:pPr>
      <w:r>
        <w:rPr>
          <w:lang w:val="es"/>
        </w:rPr>
        <w:t>Ve a tu panel de control personal de Insights seleccionando «Insights Discovery» en el menú de la izquierda o en la parte inferior en la versión para móvil.</w:t>
      </w:r>
    </w:p>
    <w:p w14:paraId="0BB40F7F" w14:textId="60DCEC4B" w:rsidR="78A2B8C4" w:rsidRPr="00393A8E" w:rsidRDefault="78A2B8C4" w:rsidP="3FEF4636">
      <w:pPr>
        <w:rPr>
          <w:lang w:val="es-ES"/>
        </w:rPr>
      </w:pPr>
      <w:r>
        <w:rPr>
          <w:lang w:val="es"/>
        </w:rPr>
        <w:lastRenderedPageBreak/>
        <w:t>En la aplicación Insights Discovery:</w:t>
      </w:r>
    </w:p>
    <w:p w14:paraId="4BCF7E1A" w14:textId="4C008468" w:rsidR="78A2B8C4" w:rsidRPr="00393A8E" w:rsidRDefault="78A2B8C4" w:rsidP="3FEF4636">
      <w:pPr>
        <w:pStyle w:val="ListParagraph"/>
        <w:numPr>
          <w:ilvl w:val="0"/>
          <w:numId w:val="11"/>
        </w:numPr>
        <w:rPr>
          <w:lang w:val="es-ES"/>
        </w:rPr>
      </w:pPr>
      <w:r>
        <w:rPr>
          <w:lang w:val="es"/>
        </w:rPr>
        <w:t>Selecciona «Ajustes» y, a continuación, «Personalizar mi perfil».</w:t>
      </w:r>
    </w:p>
    <w:p w14:paraId="0DC3A6C4" w14:textId="45373118" w:rsidR="78A2B8C4" w:rsidRPr="00393A8E" w:rsidRDefault="78A2B8C4" w:rsidP="3FEF4636">
      <w:pPr>
        <w:pStyle w:val="ListParagraph"/>
        <w:numPr>
          <w:ilvl w:val="0"/>
          <w:numId w:val="11"/>
        </w:numPr>
        <w:rPr>
          <w:lang w:val="es-ES"/>
        </w:rPr>
      </w:pPr>
      <w:r>
        <w:rPr>
          <w:lang w:val="es"/>
        </w:rPr>
        <w:t>Entonces, aparecerá una ventana con una lista de todos los enunciados extraídos de tu perfil. Marca las casillas si quieres verlas solo tú («Personal») o si quieres que los vean los demás («Público»).</w:t>
      </w:r>
    </w:p>
    <w:p w14:paraId="628A7000" w14:textId="59974F60" w:rsidR="78A2B8C4" w:rsidRPr="00393A8E" w:rsidRDefault="78A2B8C4" w:rsidP="3FEF4636">
      <w:pPr>
        <w:pStyle w:val="ListParagraph"/>
        <w:numPr>
          <w:ilvl w:val="0"/>
          <w:numId w:val="11"/>
        </w:numPr>
        <w:rPr>
          <w:lang w:val="es-ES"/>
        </w:rPr>
      </w:pPr>
      <w:r>
        <w:rPr>
          <w:lang w:val="es"/>
        </w:rPr>
        <w:t>Seguimiento: revisa esta área de vez en cuando, sobre todo, cuando haya cambios en tu equipo o función.</w:t>
      </w:r>
    </w:p>
    <w:p w14:paraId="38C6FD0F" w14:textId="609F32A4" w:rsidR="78A2B8C4" w:rsidRPr="00393A8E" w:rsidRDefault="78A2B8C4" w:rsidP="3FEF4636">
      <w:pPr>
        <w:rPr>
          <w:lang w:val="es-ES"/>
        </w:rPr>
      </w:pPr>
      <w:r>
        <w:rPr>
          <w:i/>
          <w:iCs/>
          <w:lang w:val="es"/>
        </w:rPr>
        <w:t xml:space="preserve">💭 Reflexión: </w:t>
      </w:r>
      <w:r>
        <w:rPr>
          <w:lang w:val="es"/>
        </w:rPr>
        <w:t>¿Qué enunciados de tu perfil piensas que te describen mejor en estos momentos? ¿De qué forma los enunciados que compartas pueden ayudar a los demás a que te entiendan mejor?</w:t>
      </w:r>
    </w:p>
    <w:p w14:paraId="486FC18E" w14:textId="0BC02427" w:rsidR="5FC3F351" w:rsidRPr="00393A8E" w:rsidRDefault="5FC3F351" w:rsidP="3FEF4636">
      <w:pPr>
        <w:rPr>
          <w:b/>
          <w:bCs/>
          <w:lang w:val="es-ES"/>
        </w:rPr>
      </w:pPr>
      <w:r>
        <w:rPr>
          <w:b/>
          <w:bCs/>
          <w:lang w:val="es"/>
        </w:rPr>
        <w:t>Aplica tu Insights de la semana</w:t>
      </w:r>
    </w:p>
    <w:p w14:paraId="1E4CA4B1" w14:textId="5894F416" w:rsidR="5FC3F351" w:rsidRPr="00393A8E" w:rsidRDefault="5FC3F351" w:rsidP="3FEF4636">
      <w:pPr>
        <w:rPr>
          <w:lang w:val="es-ES"/>
        </w:rPr>
      </w:pPr>
      <w:r>
        <w:rPr>
          <w:lang w:val="es"/>
        </w:rPr>
        <w:t>Habilidades en práctica: #AprendizajeContinuo #EstablecimientoDeObjetivos</w:t>
      </w:r>
    </w:p>
    <w:p w14:paraId="5B58E1D5" w14:textId="252EE4A9" w:rsidR="1A64A3E0" w:rsidRPr="00393A8E" w:rsidRDefault="1A64A3E0" w:rsidP="3FEF4636">
      <w:pPr>
        <w:rPr>
          <w:lang w:val="es-ES"/>
        </w:rPr>
      </w:pPr>
      <w:r>
        <w:rPr>
          <w:lang w:val="es"/>
        </w:rPr>
        <w:t>Usa el apartado personalizado «Mi Insights de esta semana» del panel de control para establecer tus objetivos personales para la semana.</w:t>
      </w:r>
    </w:p>
    <w:p w14:paraId="042AA1AE" w14:textId="1DD8871B" w:rsidR="1A64A3E0" w:rsidRPr="00393A8E" w:rsidRDefault="1A64A3E0" w:rsidP="3FEF4636">
      <w:pPr>
        <w:rPr>
          <w:i/>
          <w:iCs/>
          <w:lang w:val="es-ES"/>
        </w:rPr>
      </w:pPr>
      <w:r>
        <w:rPr>
          <w:i/>
          <w:iCs/>
          <w:lang w:val="es"/>
        </w:rPr>
        <w:t xml:space="preserve">¿Por qué debería hacerlo? </w:t>
      </w:r>
    </w:p>
    <w:p w14:paraId="4AB47EA2" w14:textId="0B403187" w:rsidR="1A64A3E0" w:rsidRPr="00393A8E" w:rsidRDefault="1A64A3E0" w:rsidP="3FEF4636">
      <w:pPr>
        <w:rPr>
          <w:lang w:val="es-ES"/>
        </w:rPr>
      </w:pPr>
      <w:r>
        <w:rPr>
          <w:lang w:val="es"/>
        </w:rPr>
        <w:t>Si realizas este ejercicio periódicamente, reforzarás tus hábitos de reflexión y de mejora continua con la ayuda de tu perfil de Insights.</w:t>
      </w:r>
    </w:p>
    <w:p w14:paraId="62DB5CE8" w14:textId="1D9B1063" w:rsidR="1A64A3E0" w:rsidRDefault="1A64A3E0" w:rsidP="3FEF4636">
      <w:pPr>
        <w:rPr>
          <w:i/>
          <w:iCs/>
        </w:rPr>
      </w:pPr>
      <w:r>
        <w:rPr>
          <w:i/>
          <w:iCs/>
          <w:lang w:val="es"/>
        </w:rPr>
        <w:t xml:space="preserve">¿Cómo lo hago? </w:t>
      </w:r>
    </w:p>
    <w:p w14:paraId="4D58AE7C" w14:textId="16AF0FC6" w:rsidR="36C30224" w:rsidRDefault="36C30224" w:rsidP="3FEF4636">
      <w:r>
        <w:rPr>
          <w:noProof/>
          <w:lang w:val="es"/>
        </w:rPr>
        <w:drawing>
          <wp:inline distT="0" distB="0" distL="0" distR="0" wp14:anchorId="10C687A2" wp14:editId="59A2F7F8">
            <wp:extent cx="3225966" cy="2248015"/>
            <wp:effectExtent l="0" t="0" r="0" b="0"/>
            <wp:docPr id="13405665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6551" name=""/>
                    <pic:cNvPicPr/>
                  </pic:nvPicPr>
                  <pic:blipFill>
                    <a:blip r:embed="rId9">
                      <a:extLst>
                        <a:ext uri="{28A0092B-C50C-407E-A947-70E740481C1C}">
                          <a14:useLocalDpi xmlns:a14="http://schemas.microsoft.com/office/drawing/2010/main" val="0"/>
                        </a:ext>
                      </a:extLst>
                    </a:blip>
                    <a:stretch>
                      <a:fillRect/>
                    </a:stretch>
                  </pic:blipFill>
                  <pic:spPr>
                    <a:xfrm>
                      <a:off x="0" y="0"/>
                      <a:ext cx="3225966" cy="2248015"/>
                    </a:xfrm>
                    <a:prstGeom prst="rect">
                      <a:avLst/>
                    </a:prstGeom>
                  </pic:spPr>
                </pic:pic>
              </a:graphicData>
            </a:graphic>
          </wp:inline>
        </w:drawing>
      </w:r>
    </w:p>
    <w:p w14:paraId="27E54ADC" w14:textId="5D85E43A" w:rsidR="1A64A3E0" w:rsidRPr="00393A8E" w:rsidRDefault="1A64A3E0" w:rsidP="3FEF4636">
      <w:pPr>
        <w:rPr>
          <w:lang w:val="es-ES"/>
        </w:rPr>
      </w:pPr>
      <w:r>
        <w:rPr>
          <w:lang w:val="es"/>
        </w:rPr>
        <w:t>Ve a tu panel de control personal de Insights Discovery seleccionando «Insights Discovery» en el menú de la izquierda o en la parte inferior en la versión para móvil.</w:t>
      </w:r>
    </w:p>
    <w:p w14:paraId="1B5C40D0" w14:textId="5371A0C3" w:rsidR="1A64A3E0" w:rsidRPr="00393A8E" w:rsidRDefault="1A64A3E0" w:rsidP="3FEF4636">
      <w:pPr>
        <w:rPr>
          <w:lang w:val="es-ES"/>
        </w:rPr>
      </w:pPr>
      <w:r>
        <w:rPr>
          <w:lang w:val="es"/>
        </w:rPr>
        <w:t>En la aplicación Insights Discovery:</w:t>
      </w:r>
    </w:p>
    <w:p w14:paraId="6DCE7CDE" w14:textId="4617D268" w:rsidR="1A64A3E0" w:rsidRPr="00393A8E" w:rsidRDefault="1A64A3E0" w:rsidP="3FEF4636">
      <w:pPr>
        <w:pStyle w:val="ListParagraph"/>
        <w:numPr>
          <w:ilvl w:val="0"/>
          <w:numId w:val="10"/>
        </w:numPr>
        <w:rPr>
          <w:lang w:val="es-ES"/>
        </w:rPr>
      </w:pPr>
      <w:r>
        <w:rPr>
          <w:lang w:val="es"/>
        </w:rPr>
        <w:t>Selecciona «Mi Insights de esta semana» en caso necesario.</w:t>
      </w:r>
    </w:p>
    <w:p w14:paraId="16C269B9" w14:textId="34152839" w:rsidR="1A64A3E0" w:rsidRPr="00393A8E" w:rsidRDefault="1A64A3E0" w:rsidP="3FEF4636">
      <w:pPr>
        <w:pStyle w:val="ListParagraph"/>
        <w:numPr>
          <w:ilvl w:val="0"/>
          <w:numId w:val="10"/>
        </w:numPr>
        <w:rPr>
          <w:lang w:val="es-ES"/>
        </w:rPr>
      </w:pPr>
      <w:r>
        <w:rPr>
          <w:lang w:val="es"/>
        </w:rPr>
        <w:t>Selecciona un enunciado que quieras que sea tu objetivo esa semana. Por ejemplo, puedes probar con «Tu desafío», puedes trabajar en la «Sugerencia para tu desarrollo», etc.</w:t>
      </w:r>
    </w:p>
    <w:p w14:paraId="41763292" w14:textId="34699E0E" w:rsidR="1A64A3E0" w:rsidRPr="00393A8E" w:rsidRDefault="1A64A3E0" w:rsidP="3FEF4636">
      <w:pPr>
        <w:pStyle w:val="ListParagraph"/>
        <w:numPr>
          <w:ilvl w:val="0"/>
          <w:numId w:val="10"/>
        </w:numPr>
        <w:rPr>
          <w:lang w:val="es-ES"/>
        </w:rPr>
      </w:pPr>
      <w:r>
        <w:rPr>
          <w:lang w:val="es"/>
        </w:rPr>
        <w:t>Al final de la semana, si quieres, pregunta a tu equipo o a otras personas con las que hayas colaborado estrechamente esa semana si has cumplido el objetivo que te habías propuesto.</w:t>
      </w:r>
    </w:p>
    <w:p w14:paraId="097C5E59" w14:textId="5DCC0FD1" w:rsidR="1A64A3E0" w:rsidRPr="00393A8E" w:rsidRDefault="1A64A3E0" w:rsidP="3FEF4636">
      <w:pPr>
        <w:pStyle w:val="ListParagraph"/>
        <w:numPr>
          <w:ilvl w:val="0"/>
          <w:numId w:val="10"/>
        </w:numPr>
        <w:rPr>
          <w:lang w:val="es-ES"/>
        </w:rPr>
      </w:pPr>
      <w:r>
        <w:rPr>
          <w:lang w:val="es"/>
        </w:rPr>
        <w:t>Si tus compañeros o tú pensáis que ha habido un cambio positivo en tu estilo de comunicación, toma las medidas necesarias para que se repita hasta que se convierta en un hábito.</w:t>
      </w:r>
    </w:p>
    <w:p w14:paraId="25F3B3DC" w14:textId="4CABC0DC" w:rsidR="1A64A3E0" w:rsidRPr="00393A8E" w:rsidRDefault="1A64A3E0" w:rsidP="3FEF4636">
      <w:pPr>
        <w:rPr>
          <w:lang w:val="es-ES"/>
        </w:rPr>
      </w:pPr>
      <w:r>
        <w:rPr>
          <w:i/>
          <w:iCs/>
          <w:lang w:val="es"/>
        </w:rPr>
        <w:lastRenderedPageBreak/>
        <w:t xml:space="preserve">💭 Reflexión: </w:t>
      </w:r>
      <w:r>
        <w:rPr>
          <w:lang w:val="es"/>
        </w:rPr>
        <w:t>¿Qué cambio has logrado esta semana con este pequeño objetivo? ¿Qué te gustaría repetir la semana siguiente?</w:t>
      </w:r>
    </w:p>
    <w:p w14:paraId="4A1FE97B" w14:textId="683D5E8D" w:rsidR="47079379" w:rsidRPr="00393A8E" w:rsidRDefault="47079379" w:rsidP="3FEF4636">
      <w:pPr>
        <w:rPr>
          <w:b/>
          <w:bCs/>
          <w:lang w:val="es-ES"/>
        </w:rPr>
      </w:pPr>
      <w:r>
        <w:rPr>
          <w:b/>
          <w:bCs/>
          <w:lang w:val="es"/>
        </w:rPr>
        <w:t>Elige una oportunidad de crecimiento</w:t>
      </w:r>
    </w:p>
    <w:p w14:paraId="0F1667AA" w14:textId="080CDF23" w:rsidR="22AD6078" w:rsidRPr="00393A8E" w:rsidRDefault="22AD6078" w:rsidP="3FEF4636">
      <w:pPr>
        <w:rPr>
          <w:lang w:val="es-ES"/>
        </w:rPr>
      </w:pPr>
      <w:r>
        <w:rPr>
          <w:lang w:val="es"/>
        </w:rPr>
        <w:t>Habilidades en práctica: #MentalidadDeCrecimiento #Resiliencia</w:t>
      </w:r>
    </w:p>
    <w:p w14:paraId="3A1F6D85" w14:textId="7E286D09" w:rsidR="22AD6078" w:rsidRPr="00393A8E" w:rsidRDefault="22AD6078" w:rsidP="3FEF4636">
      <w:pPr>
        <w:rPr>
          <w:lang w:val="es-ES"/>
        </w:rPr>
      </w:pPr>
      <w:r>
        <w:rPr>
          <w:lang w:val="es"/>
        </w:rPr>
        <w:t>El resumen de tu perfil muestra los posibles puntos débiles, y no es de extrañar que seas más consciente de unos que de otros. Si abordas estos posibles puntos débiles, podría ayudarte a mejorar tu resiliencia.</w:t>
      </w:r>
    </w:p>
    <w:p w14:paraId="58A11397" w14:textId="32FC21E1" w:rsidR="22AD6078" w:rsidRPr="00393A8E" w:rsidRDefault="22AD6078" w:rsidP="3FEF4636">
      <w:pPr>
        <w:rPr>
          <w:i/>
          <w:iCs/>
          <w:lang w:val="es-ES"/>
        </w:rPr>
      </w:pPr>
      <w:r>
        <w:rPr>
          <w:i/>
          <w:iCs/>
          <w:lang w:val="es"/>
        </w:rPr>
        <w:t xml:space="preserve">¿Por qué debería hacerlo? </w:t>
      </w:r>
    </w:p>
    <w:p w14:paraId="5F1310D6" w14:textId="1228ED5E" w:rsidR="22AD6078" w:rsidRPr="00393A8E" w:rsidRDefault="22AD6078" w:rsidP="3FEF4636">
      <w:pPr>
        <w:rPr>
          <w:lang w:val="es-ES"/>
        </w:rPr>
      </w:pPr>
      <w:r>
        <w:rPr>
          <w:lang w:val="es"/>
        </w:rPr>
        <w:t>Cuando eliges este ejercicio, estás demostrando tu mentalidad de crecimiento, ya que te permite modificar tu conducta para fortalecer tus contribuciones al equipo.</w:t>
      </w:r>
    </w:p>
    <w:p w14:paraId="0BCD3C24" w14:textId="7E1B8C0D" w:rsidR="22AD6078" w:rsidRDefault="22AD6078" w:rsidP="3FEF4636">
      <w:pPr>
        <w:rPr>
          <w:i/>
          <w:iCs/>
        </w:rPr>
      </w:pPr>
      <w:r>
        <w:rPr>
          <w:i/>
          <w:iCs/>
          <w:lang w:val="es"/>
        </w:rPr>
        <w:t xml:space="preserve">¿Cómo lo hago? </w:t>
      </w:r>
    </w:p>
    <w:p w14:paraId="7A9AB5CC" w14:textId="7C09D40B" w:rsidR="22AD6078" w:rsidRDefault="22AD6078" w:rsidP="3FEF4636">
      <w:r>
        <w:rPr>
          <w:lang w:val="es"/>
        </w:rPr>
        <w:t xml:space="preserve"> </w:t>
      </w:r>
      <w:r>
        <w:rPr>
          <w:noProof/>
          <w:lang w:val="es"/>
        </w:rPr>
        <w:drawing>
          <wp:inline distT="0" distB="0" distL="0" distR="0" wp14:anchorId="7DC5AFA4" wp14:editId="3C2251BF">
            <wp:extent cx="3111660" cy="2375022"/>
            <wp:effectExtent l="0" t="0" r="0" b="0"/>
            <wp:docPr id="190524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4541" name=""/>
                    <pic:cNvPicPr/>
                  </pic:nvPicPr>
                  <pic:blipFill>
                    <a:blip r:embed="rId10">
                      <a:extLst>
                        <a:ext uri="{28A0092B-C50C-407E-A947-70E740481C1C}">
                          <a14:useLocalDpi xmlns:a14="http://schemas.microsoft.com/office/drawing/2010/main" val="0"/>
                        </a:ext>
                      </a:extLst>
                    </a:blip>
                    <a:stretch>
                      <a:fillRect/>
                    </a:stretch>
                  </pic:blipFill>
                  <pic:spPr>
                    <a:xfrm>
                      <a:off x="0" y="0"/>
                      <a:ext cx="3111660" cy="2375022"/>
                    </a:xfrm>
                    <a:prstGeom prst="rect">
                      <a:avLst/>
                    </a:prstGeom>
                  </pic:spPr>
                </pic:pic>
              </a:graphicData>
            </a:graphic>
          </wp:inline>
        </w:drawing>
      </w:r>
    </w:p>
    <w:p w14:paraId="63B9F400" w14:textId="525D08E8" w:rsidR="22AD6078" w:rsidRPr="00393A8E" w:rsidRDefault="22AD6078" w:rsidP="3FEF4636">
      <w:pPr>
        <w:rPr>
          <w:lang w:val="es-ES"/>
        </w:rPr>
      </w:pPr>
      <w:r>
        <w:rPr>
          <w:lang w:val="es"/>
        </w:rPr>
        <w:t>Ve a tu panel de control personal de Insights Discovery seleccionando «Insights Discovery» en el menú de la izquierda o en la parte inferior en la versión para móvil.</w:t>
      </w:r>
    </w:p>
    <w:p w14:paraId="46487722" w14:textId="01BFB381" w:rsidR="22AD6078" w:rsidRPr="00393A8E" w:rsidRDefault="22AD6078" w:rsidP="3FEF4636">
      <w:pPr>
        <w:rPr>
          <w:lang w:val="es-ES"/>
        </w:rPr>
      </w:pPr>
      <w:r>
        <w:rPr>
          <w:lang w:val="es"/>
        </w:rPr>
        <w:t>En la aplicación Insights Discovery:</w:t>
      </w:r>
    </w:p>
    <w:p w14:paraId="5A71D066" w14:textId="76C18D58" w:rsidR="22AD6078" w:rsidRPr="00393A8E" w:rsidRDefault="22AD6078" w:rsidP="3FEF4636">
      <w:pPr>
        <w:pStyle w:val="ListParagraph"/>
        <w:numPr>
          <w:ilvl w:val="0"/>
          <w:numId w:val="9"/>
        </w:numPr>
        <w:rPr>
          <w:lang w:val="es-ES"/>
        </w:rPr>
      </w:pPr>
      <w:r>
        <w:rPr>
          <w:lang w:val="es"/>
        </w:rPr>
        <w:t>Desplázate a tus «Posibles puntos débiles» en el área del resumen del perfil (si no los has desactivados todos en «Ajustes» &gt; «Personalizar perfil»).</w:t>
      </w:r>
    </w:p>
    <w:p w14:paraId="334A3AD1" w14:textId="4C1FBDAC" w:rsidR="22AD6078" w:rsidRPr="00393A8E" w:rsidRDefault="22AD6078" w:rsidP="3FEF4636">
      <w:pPr>
        <w:pStyle w:val="ListParagraph"/>
        <w:numPr>
          <w:ilvl w:val="0"/>
          <w:numId w:val="9"/>
        </w:numPr>
        <w:rPr>
          <w:lang w:val="es-ES"/>
        </w:rPr>
      </w:pPr>
      <w:r>
        <w:rPr>
          <w:lang w:val="es"/>
        </w:rPr>
        <w:t>Selecciona un posible punto débil que creas que te describa y quieras desarrollar.</w:t>
      </w:r>
    </w:p>
    <w:p w14:paraId="4AF5E3DB" w14:textId="067CDE77" w:rsidR="22AD6078" w:rsidRPr="00393A8E" w:rsidRDefault="22AD6078" w:rsidP="3FEF4636">
      <w:pPr>
        <w:pStyle w:val="ListParagraph"/>
        <w:numPr>
          <w:ilvl w:val="0"/>
          <w:numId w:val="9"/>
        </w:numPr>
        <w:rPr>
          <w:lang w:val="es-ES"/>
        </w:rPr>
      </w:pPr>
      <w:r>
        <w:rPr>
          <w:lang w:val="es"/>
        </w:rPr>
        <w:t>Fíjate un objetivo durante un periodo de tiempo, en el que te centres en ese punto débil, y prueba a ajustar tu conducta para que influya de una forma más positiva en tu estilo de comunicación.</w:t>
      </w:r>
    </w:p>
    <w:p w14:paraId="0A65958F" w14:textId="3251A4B8" w:rsidR="22AD6078" w:rsidRPr="00393A8E" w:rsidRDefault="22AD6078" w:rsidP="3FEF4636">
      <w:pPr>
        <w:pStyle w:val="ListParagraph"/>
        <w:numPr>
          <w:ilvl w:val="0"/>
          <w:numId w:val="9"/>
        </w:numPr>
        <w:rPr>
          <w:lang w:val="es-ES"/>
        </w:rPr>
      </w:pPr>
      <w:r>
        <w:rPr>
          <w:lang w:val="es"/>
        </w:rPr>
        <w:t>Al final, si quieres, pregunta a tu equipo o a otras personas con las que hayas colaborado estrechamente esa semana si has cumplido el objetivo que te has propuesto.</w:t>
      </w:r>
    </w:p>
    <w:p w14:paraId="6BF4E336" w14:textId="03B71F99" w:rsidR="22AD6078" w:rsidRPr="00393A8E" w:rsidRDefault="22AD6078" w:rsidP="3FEF4636">
      <w:pPr>
        <w:pStyle w:val="ListParagraph"/>
        <w:numPr>
          <w:ilvl w:val="0"/>
          <w:numId w:val="9"/>
        </w:numPr>
        <w:rPr>
          <w:lang w:val="es-ES"/>
        </w:rPr>
      </w:pPr>
      <w:r>
        <w:rPr>
          <w:lang w:val="es"/>
        </w:rPr>
        <w:t>Si tus compañeros o tú pensáis que ha habido un cambio positivo en tu estilo de comunicación, toma las medidas necesarias para que se repita hasta que se convierta en un hábito.</w:t>
      </w:r>
    </w:p>
    <w:p w14:paraId="1627B5E1" w14:textId="51B92ED1" w:rsidR="22AD6078" w:rsidRPr="00393A8E" w:rsidRDefault="22AD6078" w:rsidP="3FEF4636">
      <w:pPr>
        <w:rPr>
          <w:lang w:val="es-ES"/>
        </w:rPr>
      </w:pPr>
      <w:r>
        <w:rPr>
          <w:i/>
          <w:iCs/>
          <w:lang w:val="es"/>
        </w:rPr>
        <w:t>💭 Reflexión:</w:t>
      </w:r>
      <w:r>
        <w:rPr>
          <w:lang w:val="es"/>
        </w:rPr>
        <w:t xml:space="preserve"> ¿Qué cambio has notado cuando has probado a hacer algo de forma diferente? ¿Qué opiniones o qué resultados has observado?</w:t>
      </w:r>
      <w:r>
        <w:rPr>
          <w:lang w:val="es"/>
        </w:rPr>
        <w:br/>
      </w:r>
    </w:p>
    <w:p w14:paraId="2A1A24AC" w14:textId="1378266A" w:rsidR="6F9DDF82" w:rsidRPr="00393A8E" w:rsidRDefault="6F9DDF82" w:rsidP="3FEF4636">
      <w:pPr>
        <w:pStyle w:val="Heading4"/>
        <w:rPr>
          <w:lang w:val="es-ES"/>
        </w:rPr>
      </w:pPr>
      <w:r>
        <w:rPr>
          <w:lang w:val="es"/>
        </w:rPr>
        <w:lastRenderedPageBreak/>
        <w:t>Forja mejores relaciones</w:t>
      </w:r>
    </w:p>
    <w:p w14:paraId="30F0BEAB" w14:textId="0B9D104E" w:rsidR="3FEF4636" w:rsidRPr="00393A8E" w:rsidRDefault="3FEF4636" w:rsidP="3FEF4636">
      <w:pPr>
        <w:rPr>
          <w:lang w:val="es-ES"/>
        </w:rPr>
      </w:pPr>
      <w:r>
        <w:rPr>
          <w:lang w:val="es"/>
        </w:rPr>
        <w:br/>
      </w:r>
      <w:r>
        <w:rPr>
          <w:b/>
          <w:bCs/>
          <w:lang w:val="es"/>
        </w:rPr>
        <w:t>Compara tu perfil con el de un/a compañero/a</w:t>
      </w:r>
    </w:p>
    <w:p w14:paraId="4A909375" w14:textId="5DD778E0" w:rsidR="6F9DDF82" w:rsidRPr="00393A8E" w:rsidRDefault="6F9DDF82" w:rsidP="3FEF4636">
      <w:pPr>
        <w:rPr>
          <w:lang w:val="es-ES"/>
        </w:rPr>
      </w:pPr>
      <w:r>
        <w:rPr>
          <w:lang w:val="es"/>
        </w:rPr>
        <w:t>Habilidades en práctica: #Empatía #DesarrolloDeRelaciones</w:t>
      </w:r>
    </w:p>
    <w:p w14:paraId="3DCABC8F" w14:textId="790A228A" w:rsidR="750246F4" w:rsidRPr="00393A8E" w:rsidRDefault="750246F4" w:rsidP="3FEF4636">
      <w:pPr>
        <w:rPr>
          <w:lang w:val="es-ES"/>
        </w:rPr>
      </w:pPr>
      <w:r>
        <w:rPr>
          <w:lang w:val="es"/>
        </w:rPr>
        <w:t>Si tienes dificultades para conectar con alguien o si necesitas conectar con una persona a la que no conoces, echa un vistazo a su perfil público para entender cómo es antes de iniciar una conversación.</w:t>
      </w:r>
    </w:p>
    <w:p w14:paraId="7912EBC4" w14:textId="366CE9BF" w:rsidR="750246F4" w:rsidRPr="00393A8E" w:rsidRDefault="750246F4" w:rsidP="3FEF4636">
      <w:pPr>
        <w:rPr>
          <w:i/>
          <w:iCs/>
          <w:lang w:val="es-ES"/>
        </w:rPr>
      </w:pPr>
      <w:r>
        <w:rPr>
          <w:i/>
          <w:iCs/>
          <w:lang w:val="es"/>
        </w:rPr>
        <w:t xml:space="preserve">¿Por qué debería hacerlo? </w:t>
      </w:r>
    </w:p>
    <w:p w14:paraId="31D54D19" w14:textId="29253BBC" w:rsidR="750246F4" w:rsidRPr="00393A8E" w:rsidRDefault="750246F4" w:rsidP="3FEF4636">
      <w:pPr>
        <w:rPr>
          <w:lang w:val="es-ES"/>
        </w:rPr>
      </w:pPr>
      <w:r>
        <w:rPr>
          <w:lang w:val="es"/>
        </w:rPr>
        <w:t>Cuanto mejor entiendas cómo prefiere comunicarse una persona, más fácil te resultará forjar una relación laboral sólida, ya que podrás anticiparte a su estilo y adaptarte a él.</w:t>
      </w:r>
    </w:p>
    <w:p w14:paraId="37D64070" w14:textId="6D1D7539" w:rsidR="750246F4" w:rsidRDefault="750246F4" w:rsidP="3FEF4636">
      <w:pPr>
        <w:rPr>
          <w:i/>
          <w:iCs/>
        </w:rPr>
      </w:pPr>
      <w:r>
        <w:rPr>
          <w:i/>
          <w:iCs/>
          <w:lang w:val="es"/>
        </w:rPr>
        <w:t xml:space="preserve">¿Cómo lo hago? </w:t>
      </w:r>
    </w:p>
    <w:p w14:paraId="359FE827" w14:textId="0CE7F601" w:rsidR="750246F4" w:rsidRDefault="750246F4" w:rsidP="3FEF4636">
      <w:r>
        <w:rPr>
          <w:noProof/>
          <w:lang w:val="es"/>
        </w:rPr>
        <w:drawing>
          <wp:inline distT="0" distB="0" distL="0" distR="0" wp14:anchorId="6169EC2F" wp14:editId="0A37CA27">
            <wp:extent cx="2819545" cy="1879697"/>
            <wp:effectExtent l="0" t="0" r="0" b="0"/>
            <wp:docPr id="756585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85639" name=""/>
                    <pic:cNvPicPr/>
                  </pic:nvPicPr>
                  <pic:blipFill>
                    <a:blip r:embed="rId11">
                      <a:extLst>
                        <a:ext uri="{28A0092B-C50C-407E-A947-70E740481C1C}">
                          <a14:useLocalDpi xmlns:a14="http://schemas.microsoft.com/office/drawing/2010/main" val="0"/>
                        </a:ext>
                      </a:extLst>
                    </a:blip>
                    <a:stretch>
                      <a:fillRect/>
                    </a:stretch>
                  </pic:blipFill>
                  <pic:spPr>
                    <a:xfrm>
                      <a:off x="0" y="0"/>
                      <a:ext cx="2819545" cy="1879697"/>
                    </a:xfrm>
                    <a:prstGeom prst="rect">
                      <a:avLst/>
                    </a:prstGeom>
                  </pic:spPr>
                </pic:pic>
              </a:graphicData>
            </a:graphic>
          </wp:inline>
        </w:drawing>
      </w:r>
    </w:p>
    <w:p w14:paraId="37916B72" w14:textId="74683F59" w:rsidR="750246F4" w:rsidRPr="00393A8E" w:rsidRDefault="750246F4" w:rsidP="3FEF4636">
      <w:pPr>
        <w:rPr>
          <w:lang w:val="es-ES"/>
        </w:rPr>
      </w:pPr>
      <w:r>
        <w:rPr>
          <w:lang w:val="es"/>
        </w:rPr>
        <w:t>En cualquier reunión, chat o equipo que compartáis, haz clic en el «+» junto a pestañas como «Chat» o «Detalles» y, a continuación, selecciona «Insights Discovery» y «Guardar» para añadir la pestaña y que esté visible. Advertencia: Si sigues estas instrucciones en un chat con una persona, esta persona verá que has añadido la aplicación a tu chat, así que te recomendamos que le preguntes primero o que lo hagas en un grupo con más personas.</w:t>
      </w:r>
    </w:p>
    <w:p w14:paraId="72CC74F5" w14:textId="3819241F" w:rsidR="750246F4" w:rsidRPr="00393A8E" w:rsidRDefault="750246F4" w:rsidP="3FEF4636">
      <w:pPr>
        <w:rPr>
          <w:lang w:val="es-ES"/>
        </w:rPr>
      </w:pPr>
      <w:r>
        <w:rPr>
          <w:lang w:val="es"/>
        </w:rPr>
        <w:t>En la aplicación Insights Discovery:</w:t>
      </w:r>
    </w:p>
    <w:p w14:paraId="4BF26D74" w14:textId="4A4CA943" w:rsidR="750246F4" w:rsidRPr="00393A8E" w:rsidRDefault="750246F4" w:rsidP="3FEF4636">
      <w:pPr>
        <w:pStyle w:val="ListParagraph"/>
        <w:numPr>
          <w:ilvl w:val="0"/>
          <w:numId w:val="8"/>
        </w:numPr>
        <w:rPr>
          <w:lang w:val="es-ES"/>
        </w:rPr>
      </w:pPr>
      <w:r>
        <w:rPr>
          <w:lang w:val="es"/>
        </w:rPr>
        <w:t>Busca a esta persona en «Resumen de las energías cromáticas de los miembros del chat».</w:t>
      </w:r>
    </w:p>
    <w:p w14:paraId="2809DA13" w14:textId="0A77F11C" w:rsidR="750246F4" w:rsidRPr="00393A8E" w:rsidRDefault="750246F4" w:rsidP="3FEF4636">
      <w:pPr>
        <w:pStyle w:val="ListParagraph"/>
        <w:numPr>
          <w:ilvl w:val="0"/>
          <w:numId w:val="8"/>
        </w:numPr>
        <w:rPr>
          <w:lang w:val="es-ES"/>
        </w:rPr>
      </w:pPr>
      <w:r>
        <w:rPr>
          <w:lang w:val="es"/>
        </w:rPr>
        <w:t>Si tiene un Perfil personal Insights Discovery que haya elegido compartir públicamente, podrás seleccionar la opción «Comparar perfiles».</w:t>
      </w:r>
    </w:p>
    <w:p w14:paraId="454F2898" w14:textId="32AA8C79" w:rsidR="750246F4" w:rsidRPr="00393A8E" w:rsidRDefault="750246F4" w:rsidP="3FEF4636">
      <w:pPr>
        <w:pStyle w:val="ListParagraph"/>
        <w:numPr>
          <w:ilvl w:val="0"/>
          <w:numId w:val="8"/>
        </w:numPr>
        <w:rPr>
          <w:lang w:val="es-ES"/>
        </w:rPr>
      </w:pPr>
      <w:r>
        <w:rPr>
          <w:lang w:val="es"/>
        </w:rPr>
        <w:t>Entonces, se abrirá una ventana en la que podrás acceder a consejos de comunicación con vuestros perfiles en paralelo, para que veas los enunciados que habéis decidido que sean públicos.</w:t>
      </w:r>
    </w:p>
    <w:p w14:paraId="564C474E" w14:textId="731DF2F1" w:rsidR="750246F4" w:rsidRPr="00393A8E" w:rsidRDefault="750246F4" w:rsidP="3FEF4636">
      <w:pPr>
        <w:rPr>
          <w:lang w:val="es-ES"/>
        </w:rPr>
      </w:pPr>
      <w:r>
        <w:rPr>
          <w:i/>
          <w:iCs/>
          <w:lang w:val="es"/>
        </w:rPr>
        <w:t>💭 Reflexión:</w:t>
      </w:r>
      <w:r>
        <w:rPr>
          <w:lang w:val="es"/>
        </w:rPr>
        <w:t xml:space="preserve"> ¿Qué similitudes o diferencias has observado? ¿Qué harás de otra forma la próxima vez que te comuniques con esta persona?</w:t>
      </w:r>
    </w:p>
    <w:p w14:paraId="3DF73E2A" w14:textId="7728F24F" w:rsidR="750246F4" w:rsidRPr="00393A8E" w:rsidRDefault="750246F4" w:rsidP="3FEF4636">
      <w:pPr>
        <w:rPr>
          <w:b/>
          <w:bCs/>
          <w:lang w:val="es-ES"/>
        </w:rPr>
      </w:pPr>
      <w:r>
        <w:rPr>
          <w:b/>
          <w:bCs/>
          <w:lang w:val="es"/>
        </w:rPr>
        <w:t>Prepárate para una reunión importante</w:t>
      </w:r>
    </w:p>
    <w:p w14:paraId="2EC18C6E" w14:textId="3CB97A27" w:rsidR="750246F4" w:rsidRPr="00393A8E" w:rsidRDefault="750246F4" w:rsidP="3FEF4636">
      <w:pPr>
        <w:rPr>
          <w:lang w:val="es-ES"/>
        </w:rPr>
      </w:pPr>
      <w:r>
        <w:rPr>
          <w:lang w:val="es"/>
        </w:rPr>
        <w:t>Habilidades en práctica: #Preparación #CapacidadDeInfluencia</w:t>
      </w:r>
    </w:p>
    <w:p w14:paraId="298693A5" w14:textId="46AD3F36" w:rsidR="472CAD64" w:rsidRPr="00393A8E" w:rsidRDefault="472CAD64" w:rsidP="3FEF4636">
      <w:pPr>
        <w:rPr>
          <w:lang w:val="es-ES"/>
        </w:rPr>
      </w:pPr>
      <w:r>
        <w:rPr>
          <w:lang w:val="es"/>
        </w:rPr>
        <w:t xml:space="preserve">Asegúrate de que las reuniones más importantes sean productivas y logra los resultados que todo el mundo quiere. </w:t>
      </w:r>
    </w:p>
    <w:p w14:paraId="7B1F3D59" w14:textId="7A070658" w:rsidR="472CAD64" w:rsidRPr="00393A8E" w:rsidRDefault="472CAD64" w:rsidP="3FEF4636">
      <w:pPr>
        <w:rPr>
          <w:i/>
          <w:iCs/>
          <w:lang w:val="es-ES"/>
        </w:rPr>
      </w:pPr>
      <w:r>
        <w:rPr>
          <w:i/>
          <w:iCs/>
          <w:lang w:val="es"/>
        </w:rPr>
        <w:t xml:space="preserve">¿Por qué debería hacerlo? </w:t>
      </w:r>
    </w:p>
    <w:p w14:paraId="699C6692" w14:textId="52306A55" w:rsidR="472CAD64" w:rsidRPr="00393A8E" w:rsidRDefault="472CAD64" w:rsidP="3FEF4636">
      <w:pPr>
        <w:rPr>
          <w:lang w:val="es-ES"/>
        </w:rPr>
      </w:pPr>
      <w:r>
        <w:rPr>
          <w:lang w:val="es"/>
        </w:rPr>
        <w:lastRenderedPageBreak/>
        <w:t>Cuando dedicas unos momentos a pensar en las preferencias de tus compañeros antes de una reunión, tus interacciones pueden ser más eficaces y puedes ejercer una influencia positiva, ya que te puedes preparar y meditar sobre tus comunicaciones.</w:t>
      </w:r>
    </w:p>
    <w:p w14:paraId="644A613C" w14:textId="78D87D37" w:rsidR="472CAD64" w:rsidRDefault="472CAD64" w:rsidP="3FEF4636">
      <w:r>
        <w:rPr>
          <w:i/>
          <w:iCs/>
          <w:lang w:val="es"/>
        </w:rPr>
        <w:t xml:space="preserve">¿Cómo lo hago? </w:t>
      </w:r>
      <w:r>
        <w:rPr>
          <w:lang w:val="es"/>
        </w:rPr>
        <w:tab/>
        <w:t xml:space="preserve">        </w:t>
      </w:r>
    </w:p>
    <w:p w14:paraId="03B31E9A" w14:textId="3591A324" w:rsidR="69D85936" w:rsidRDefault="69D85936" w:rsidP="3FEF4636">
      <w:r>
        <w:rPr>
          <w:noProof/>
          <w:lang w:val="es"/>
        </w:rPr>
        <w:drawing>
          <wp:inline distT="0" distB="0" distL="0" distR="0" wp14:anchorId="4651E524" wp14:editId="79F09763">
            <wp:extent cx="3507724" cy="1828894"/>
            <wp:effectExtent l="0" t="0" r="0" b="0"/>
            <wp:docPr id="43703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882" name=""/>
                    <pic:cNvPicPr/>
                  </pic:nvPicPr>
                  <pic:blipFill>
                    <a:blip r:embed="rId12">
                      <a:extLst>
                        <a:ext uri="{28A0092B-C50C-407E-A947-70E740481C1C}">
                          <a14:useLocalDpi xmlns:a14="http://schemas.microsoft.com/office/drawing/2010/main"/>
                        </a:ext>
                      </a:extLst>
                    </a:blip>
                    <a:stretch>
                      <a:fillRect/>
                    </a:stretch>
                  </pic:blipFill>
                  <pic:spPr>
                    <a:xfrm>
                      <a:off x="0" y="0"/>
                      <a:ext cx="3507724" cy="1828894"/>
                    </a:xfrm>
                    <a:prstGeom prst="rect">
                      <a:avLst/>
                    </a:prstGeom>
                  </pic:spPr>
                </pic:pic>
              </a:graphicData>
            </a:graphic>
          </wp:inline>
        </w:drawing>
      </w:r>
    </w:p>
    <w:p w14:paraId="6E45F04A" w14:textId="284C84A7" w:rsidR="472CAD64" w:rsidRPr="00393A8E" w:rsidRDefault="472CAD64" w:rsidP="3FEF4636">
      <w:pPr>
        <w:rPr>
          <w:lang w:val="es-ES"/>
        </w:rPr>
      </w:pPr>
      <w:r>
        <w:rPr>
          <w:lang w:val="es"/>
        </w:rPr>
        <w:t>Ve a la reunión seleccionándola en tu calendario. Entonces, abre los datos de la reunión. Haz clic en el icono «+» en la parte superior junto a pestañas como «Chat» y «Detalles». A continuación, selecciona «Insights Discovery» para añadirlo o selecciona la pestaña de Insights Discovery si ya está disponible.</w:t>
      </w:r>
    </w:p>
    <w:p w14:paraId="4FEE46E6" w14:textId="73A21383" w:rsidR="472CAD64" w:rsidRPr="00393A8E" w:rsidRDefault="472CAD64" w:rsidP="3FEF4636">
      <w:pPr>
        <w:rPr>
          <w:lang w:val="es-ES"/>
        </w:rPr>
      </w:pPr>
      <w:r>
        <w:rPr>
          <w:i/>
          <w:iCs/>
          <w:lang w:val="es"/>
        </w:rPr>
        <w:t>Advertencia:</w:t>
      </w:r>
      <w:r>
        <w:rPr>
          <w:lang w:val="es"/>
        </w:rPr>
        <w:t xml:space="preserve"> Tus compañeros podrán ver que has añadido la aplicación al chat.</w:t>
      </w:r>
    </w:p>
    <w:p w14:paraId="71FA9536" w14:textId="586ADD39" w:rsidR="472CAD64" w:rsidRPr="00393A8E" w:rsidRDefault="472CAD64" w:rsidP="3FEF4636">
      <w:pPr>
        <w:rPr>
          <w:lang w:val="es-ES"/>
        </w:rPr>
      </w:pPr>
      <w:r>
        <w:rPr>
          <w:lang w:val="es"/>
        </w:rPr>
        <w:t>En la aplicación Insights Discovery:</w:t>
      </w:r>
    </w:p>
    <w:p w14:paraId="320E109D" w14:textId="04174B09" w:rsidR="472CAD64" w:rsidRPr="00393A8E" w:rsidRDefault="472CAD64" w:rsidP="3FEF4636">
      <w:pPr>
        <w:pStyle w:val="ListParagraph"/>
        <w:numPr>
          <w:ilvl w:val="0"/>
          <w:numId w:val="7"/>
        </w:numPr>
        <w:rPr>
          <w:lang w:val="es-ES"/>
        </w:rPr>
      </w:pPr>
      <w:r>
        <w:rPr>
          <w:lang w:val="es"/>
        </w:rPr>
        <w:t xml:space="preserve">Revisa las energías cromáticas colectivas de la reunión. Presta atención a qué energías predominan y piensa </w:t>
      </w:r>
      <w:proofErr w:type="spellStart"/>
      <w:r>
        <w:rPr>
          <w:lang w:val="es"/>
        </w:rPr>
        <w:t>si</w:t>
      </w:r>
      <w:proofErr w:type="spellEnd"/>
      <w:r>
        <w:rPr>
          <w:lang w:val="es"/>
        </w:rPr>
        <w:t xml:space="preserve"> coinciden con la dinámica que hayas observado en reuniones previas.</w:t>
      </w:r>
    </w:p>
    <w:p w14:paraId="5D49E3F9" w14:textId="07CFEE6F" w:rsidR="472CAD64" w:rsidRPr="00393A8E" w:rsidRDefault="472CAD64" w:rsidP="3FEF4636">
      <w:pPr>
        <w:pStyle w:val="ListParagraph"/>
        <w:numPr>
          <w:ilvl w:val="0"/>
          <w:numId w:val="7"/>
        </w:numPr>
        <w:rPr>
          <w:lang w:val="es-ES"/>
        </w:rPr>
      </w:pPr>
      <w:r>
        <w:rPr>
          <w:lang w:val="es"/>
        </w:rPr>
        <w:t>Compara tu Perfil personal Insights Discovery con el de los demás asistentes del grupo. Reflexiona sobre los consejos que has recibido y revisa algunos enunciados que hayas decidido compartir públicamente.</w:t>
      </w:r>
    </w:p>
    <w:p w14:paraId="72FA22A6" w14:textId="4CEB1BB9" w:rsidR="472CAD64" w:rsidRPr="00393A8E" w:rsidRDefault="472CAD64" w:rsidP="3FEF4636">
      <w:pPr>
        <w:pStyle w:val="ListParagraph"/>
        <w:numPr>
          <w:ilvl w:val="0"/>
          <w:numId w:val="7"/>
        </w:numPr>
        <w:rPr>
          <w:lang w:val="es-ES"/>
        </w:rPr>
      </w:pPr>
      <w:r>
        <w:rPr>
          <w:lang w:val="es"/>
        </w:rPr>
        <w:t>Busca consejos de qué hacer y qué no, y toma notas de temas que tengáis en común o que se repitan.</w:t>
      </w:r>
    </w:p>
    <w:p w14:paraId="006AA922" w14:textId="33CA2CF1" w:rsidR="472CAD64" w:rsidRPr="00393A8E" w:rsidRDefault="472CAD64" w:rsidP="3FEF4636">
      <w:pPr>
        <w:rPr>
          <w:lang w:val="es-ES"/>
        </w:rPr>
      </w:pPr>
      <w:r>
        <w:rPr>
          <w:i/>
          <w:iCs/>
          <w:lang w:val="es"/>
        </w:rPr>
        <w:t>💭 Reflexión:</w:t>
      </w:r>
      <w:r>
        <w:rPr>
          <w:lang w:val="es"/>
        </w:rPr>
        <w:t xml:space="preserve"> ¿Qué has observado cuando te preparabas para comunicarte de otra manera para esta reunión? ¿Cómo han reaccionado los demás a tu estilo de comunicación?</w:t>
      </w:r>
      <w:r>
        <w:rPr>
          <w:lang w:val="es"/>
        </w:rPr>
        <w:br/>
      </w:r>
    </w:p>
    <w:p w14:paraId="289AD467" w14:textId="0C160C0F" w:rsidR="00FAE4F9" w:rsidRPr="00393A8E" w:rsidRDefault="00FAE4F9" w:rsidP="3FEF4636">
      <w:pPr>
        <w:pStyle w:val="Heading4"/>
        <w:rPr>
          <w:lang w:val="es-ES"/>
        </w:rPr>
      </w:pPr>
      <w:r>
        <w:rPr>
          <w:lang w:val="es"/>
        </w:rPr>
        <w:t>Fortalece las conexiones dentro del equipo</w:t>
      </w:r>
    </w:p>
    <w:p w14:paraId="10480A46" w14:textId="58CCA236" w:rsidR="3FEF4636" w:rsidRPr="00393A8E" w:rsidRDefault="3FEF4636" w:rsidP="3FEF4636">
      <w:pPr>
        <w:rPr>
          <w:b/>
          <w:bCs/>
          <w:lang w:val="es-ES"/>
        </w:rPr>
      </w:pPr>
      <w:r>
        <w:rPr>
          <w:lang w:val="es"/>
        </w:rPr>
        <w:br/>
      </w:r>
      <w:r>
        <w:rPr>
          <w:b/>
          <w:bCs/>
          <w:lang w:val="es"/>
        </w:rPr>
        <w:t>Conoce la combinación de energías de tu equipo</w:t>
      </w:r>
    </w:p>
    <w:p w14:paraId="70C674BE" w14:textId="307EDEB6" w:rsidR="3611EC60" w:rsidRPr="00393A8E" w:rsidRDefault="3611EC60" w:rsidP="3FEF4636">
      <w:pPr>
        <w:rPr>
          <w:lang w:val="es-ES"/>
        </w:rPr>
      </w:pPr>
      <w:r>
        <w:rPr>
          <w:lang w:val="es"/>
        </w:rPr>
        <w:t>Habilidades en práctica: #Colaboración #Inclusión</w:t>
      </w:r>
    </w:p>
    <w:p w14:paraId="3FCA7706" w14:textId="3CA93C81" w:rsidR="3611EC60" w:rsidRPr="00393A8E" w:rsidRDefault="3611EC60" w:rsidP="3FEF4636">
      <w:pPr>
        <w:rPr>
          <w:lang w:val="es-ES"/>
        </w:rPr>
      </w:pPr>
      <w:r>
        <w:rPr>
          <w:lang w:val="es"/>
        </w:rPr>
        <w:t>Los miembros de tu equipo y tú podéis reflexionar juntos para revisar las energías cromáticas dominantes de vuestra combinación, así como las energías por las que tenéis menos preferencia y a las que podríais prestar más atención.</w:t>
      </w:r>
    </w:p>
    <w:p w14:paraId="3B22C229" w14:textId="50E8ED91" w:rsidR="3611EC60" w:rsidRPr="00393A8E" w:rsidRDefault="3611EC60" w:rsidP="3FEF4636">
      <w:pPr>
        <w:rPr>
          <w:i/>
          <w:iCs/>
          <w:lang w:val="es-ES"/>
        </w:rPr>
      </w:pPr>
      <w:r>
        <w:rPr>
          <w:i/>
          <w:iCs/>
          <w:lang w:val="es"/>
        </w:rPr>
        <w:t xml:space="preserve">¿Por qué debería hacerlo? </w:t>
      </w:r>
    </w:p>
    <w:p w14:paraId="6032F3B5" w14:textId="2B1D57F7" w:rsidR="3611EC60" w:rsidRPr="00393A8E" w:rsidRDefault="3611EC60" w:rsidP="3FEF4636">
      <w:pPr>
        <w:rPr>
          <w:lang w:val="es-ES"/>
        </w:rPr>
      </w:pPr>
      <w:r>
        <w:rPr>
          <w:lang w:val="es"/>
        </w:rPr>
        <w:t>Cuando reflexionáis sobre las energías dominantes de vuestro equipo, se pueden fortalecer las colaboraciones, ya que podéis reconocer qué estilos son los que predominan y podéis ajustar vuestro enfoque para que se escuchen todas las opiniones.</w:t>
      </w:r>
    </w:p>
    <w:p w14:paraId="7DECB9A6" w14:textId="6F2A0BCB" w:rsidR="3611EC60" w:rsidRDefault="3611EC60" w:rsidP="3FEF4636">
      <w:pPr>
        <w:rPr>
          <w:i/>
          <w:iCs/>
        </w:rPr>
      </w:pPr>
      <w:r>
        <w:rPr>
          <w:lang w:val="es"/>
        </w:rPr>
        <w:lastRenderedPageBreak/>
        <w:t xml:space="preserve"> </w:t>
      </w:r>
      <w:r>
        <w:rPr>
          <w:i/>
          <w:iCs/>
          <w:lang w:val="es"/>
        </w:rPr>
        <w:t xml:space="preserve">¿Cómo lo hago? </w:t>
      </w:r>
    </w:p>
    <w:p w14:paraId="5E7A444E" w14:textId="56721C23" w:rsidR="3611EC60" w:rsidRDefault="3611EC60" w:rsidP="3FEF4636">
      <w:r>
        <w:rPr>
          <w:noProof/>
          <w:lang w:val="es"/>
        </w:rPr>
        <w:drawing>
          <wp:inline distT="0" distB="0" distL="0" distR="0" wp14:anchorId="0EBA14F8" wp14:editId="35796B74">
            <wp:extent cx="2806844" cy="2997354"/>
            <wp:effectExtent l="0" t="0" r="0" b="0"/>
            <wp:docPr id="1400735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597" name=""/>
                    <pic:cNvPicPr/>
                  </pic:nvPicPr>
                  <pic:blipFill>
                    <a:blip r:embed="rId13">
                      <a:extLst>
                        <a:ext uri="{28A0092B-C50C-407E-A947-70E740481C1C}">
                          <a14:useLocalDpi xmlns:a14="http://schemas.microsoft.com/office/drawing/2010/main" val="0"/>
                        </a:ext>
                      </a:extLst>
                    </a:blip>
                    <a:stretch>
                      <a:fillRect/>
                    </a:stretch>
                  </pic:blipFill>
                  <pic:spPr>
                    <a:xfrm>
                      <a:off x="0" y="0"/>
                      <a:ext cx="2806844" cy="2997354"/>
                    </a:xfrm>
                    <a:prstGeom prst="rect">
                      <a:avLst/>
                    </a:prstGeom>
                  </pic:spPr>
                </pic:pic>
              </a:graphicData>
            </a:graphic>
          </wp:inline>
        </w:drawing>
      </w:r>
    </w:p>
    <w:p w14:paraId="7C04F064" w14:textId="1F3CB25F" w:rsidR="3611EC60" w:rsidRPr="00393A8E" w:rsidRDefault="3611EC60" w:rsidP="3FEF4636">
      <w:pPr>
        <w:rPr>
          <w:lang w:val="es-ES"/>
        </w:rPr>
      </w:pPr>
      <w:r>
        <w:rPr>
          <w:lang w:val="es"/>
        </w:rPr>
        <w:t xml:space="preserve">En una reunión, un participante o un facilitador puede compartir su pantalla para mostrar la pestaña de Insights Discovery que haya añadido a la reunión o se puede pedir a todo el mundo que vaya a esa pestaña. </w:t>
      </w:r>
    </w:p>
    <w:p w14:paraId="2C54E580" w14:textId="00B2EEBB" w:rsidR="3611EC60" w:rsidRPr="00393A8E" w:rsidRDefault="3611EC60" w:rsidP="3FEF4636">
      <w:pPr>
        <w:rPr>
          <w:lang w:val="es-ES"/>
        </w:rPr>
      </w:pPr>
      <w:r>
        <w:rPr>
          <w:lang w:val="es"/>
        </w:rPr>
        <w:t>Si la pestaña de Insights Discovery no se ha añadido aún a la reunión, selecciona «+ aplicaciones» en la ventana de la reunión. Luego, ve a la aplicación Insights Discovery o accede al resumen de la reunión en el apartado «Calendario». Ahí, haz clic en el icono «+» en la parte superior junto a otras pestañas (como «Chat» o «Detalles») y selecciona la aplicación Insights Discovery.</w:t>
      </w:r>
    </w:p>
    <w:p w14:paraId="1AEE3566" w14:textId="5DEBAB55" w:rsidR="3611EC60" w:rsidRPr="00393A8E" w:rsidRDefault="3611EC60" w:rsidP="3FEF4636">
      <w:pPr>
        <w:rPr>
          <w:lang w:val="es-ES"/>
        </w:rPr>
      </w:pPr>
      <w:r>
        <w:rPr>
          <w:lang w:val="es"/>
        </w:rPr>
        <w:t>En la aplicación Insights Discovery:</w:t>
      </w:r>
    </w:p>
    <w:p w14:paraId="49783952" w14:textId="6CEA8535" w:rsidR="3611EC60" w:rsidRPr="00393A8E" w:rsidRDefault="3611EC60" w:rsidP="3FEF4636">
      <w:pPr>
        <w:pStyle w:val="ListParagraph"/>
        <w:numPr>
          <w:ilvl w:val="0"/>
          <w:numId w:val="6"/>
        </w:numPr>
        <w:rPr>
          <w:lang w:val="es-ES"/>
        </w:rPr>
      </w:pPr>
      <w:r>
        <w:rPr>
          <w:lang w:val="es"/>
        </w:rPr>
        <w:t>Revisad el gráfico de las energías cromáticas colectivas.</w:t>
      </w:r>
    </w:p>
    <w:p w14:paraId="4BE901ED" w14:textId="3C269433" w:rsidR="3611EC60" w:rsidRPr="00393A8E" w:rsidRDefault="3611EC60" w:rsidP="3FEF4636">
      <w:pPr>
        <w:pStyle w:val="ListParagraph"/>
        <w:numPr>
          <w:ilvl w:val="0"/>
          <w:numId w:val="6"/>
        </w:numPr>
        <w:rPr>
          <w:lang w:val="es-ES"/>
        </w:rPr>
      </w:pPr>
      <w:r>
        <w:rPr>
          <w:lang w:val="es"/>
        </w:rPr>
        <w:t>Analizad qué perfil se asemeja más al orden de energías cromáticas de la reunión y quién ha contribuido más a las principales energías.</w:t>
      </w:r>
    </w:p>
    <w:p w14:paraId="75A22E48" w14:textId="2F70EB96" w:rsidR="3611EC60" w:rsidRPr="00393A8E" w:rsidRDefault="3611EC60" w:rsidP="3FEF4636">
      <w:pPr>
        <w:pStyle w:val="ListParagraph"/>
        <w:numPr>
          <w:ilvl w:val="0"/>
          <w:numId w:val="6"/>
        </w:numPr>
        <w:rPr>
          <w:lang w:val="es-ES"/>
        </w:rPr>
      </w:pPr>
      <w:r>
        <w:rPr>
          <w:lang w:val="es"/>
        </w:rPr>
        <w:t>Comentad qué energías cromáticas tienen más probabilidades de predominar en la reunión según el orden de colores del resumen. Acordad a unas normas básicas para que todo el mundo se sienta incluido. Por ejemplo, podéis crear un espacio para compañeros con energía Verde Tierra dominante en reuniones donde abunda la energía Rojo Fuego, o podéis pedir a quienes tengan preferencia por la energía Azul Mar que contribuyan en conversaciones rápidas dirigidas por la energía Amarillo Sol.</w:t>
      </w:r>
    </w:p>
    <w:p w14:paraId="6DF0E7E2" w14:textId="2E6A7DB2" w:rsidR="3611EC60" w:rsidRPr="00393A8E" w:rsidRDefault="3611EC60" w:rsidP="3FEF4636">
      <w:pPr>
        <w:pStyle w:val="ListParagraph"/>
        <w:numPr>
          <w:ilvl w:val="0"/>
          <w:numId w:val="6"/>
        </w:numPr>
        <w:rPr>
          <w:lang w:val="es-ES"/>
        </w:rPr>
      </w:pPr>
      <w:r>
        <w:rPr>
          <w:lang w:val="es"/>
        </w:rPr>
        <w:t>Si eres un profesional acreditado de Insights, puedes cambiar la lista de energías cromáticas de los participantes de «Consciente» a «Menos consciente». Entonces, podéis analizar las combinaciones de energías cromáticas menos conscientes de todo el mundo.</w:t>
      </w:r>
    </w:p>
    <w:p w14:paraId="636EED86" w14:textId="556EDC06" w:rsidR="3611EC60" w:rsidRPr="00393A8E" w:rsidRDefault="3611EC60" w:rsidP="3FEF4636">
      <w:pPr>
        <w:rPr>
          <w:lang w:val="es-ES"/>
        </w:rPr>
      </w:pPr>
      <w:r>
        <w:rPr>
          <w:i/>
          <w:iCs/>
          <w:lang w:val="es"/>
        </w:rPr>
        <w:t>💭 Reflexión:</w:t>
      </w:r>
      <w:r>
        <w:rPr>
          <w:lang w:val="es"/>
        </w:rPr>
        <w:t xml:space="preserve"> ¿Qué habéis aprendido sobre la energía colectiva del equipo? ¿Cómo podéis usar este autoconocimiento para equilibrar las contribuciones en las reuniones?</w:t>
      </w:r>
    </w:p>
    <w:p w14:paraId="1C13AC0B" w14:textId="78802E8E" w:rsidR="3611EC60" w:rsidRPr="00393A8E" w:rsidRDefault="3611EC60" w:rsidP="3FEF4636">
      <w:pPr>
        <w:rPr>
          <w:b/>
          <w:bCs/>
          <w:lang w:val="es-ES"/>
        </w:rPr>
      </w:pPr>
      <w:r>
        <w:rPr>
          <w:b/>
          <w:bCs/>
          <w:lang w:val="es"/>
        </w:rPr>
        <w:t>Descubre las energías colectivas de tu equipo</w:t>
      </w:r>
    </w:p>
    <w:p w14:paraId="71C6E7B1" w14:textId="5D3BE070" w:rsidR="3611EC60" w:rsidRPr="00393A8E" w:rsidRDefault="3611EC60" w:rsidP="3FEF4636">
      <w:pPr>
        <w:rPr>
          <w:lang w:val="es-ES"/>
        </w:rPr>
      </w:pPr>
      <w:r>
        <w:rPr>
          <w:lang w:val="es"/>
        </w:rPr>
        <w:t>Habilidades en práctica: #DinámicasDeEquipo #SeguridadPsicológica</w:t>
      </w:r>
    </w:p>
    <w:p w14:paraId="6ADC90E2" w14:textId="28D12747" w:rsidR="58584FA9" w:rsidRPr="00393A8E" w:rsidRDefault="58584FA9" w:rsidP="3FEF4636">
      <w:pPr>
        <w:rPr>
          <w:lang w:val="es-ES"/>
        </w:rPr>
      </w:pPr>
      <w:r>
        <w:rPr>
          <w:lang w:val="es"/>
        </w:rPr>
        <w:lastRenderedPageBreak/>
        <w:t xml:space="preserve">Se trata de un ejercicio similar al anterior, pero esta vez el objetivo es utilizar las fortalezas que cada energía cromática aporta cuando se quiera crear conexiones dentro del equipo. </w:t>
      </w:r>
    </w:p>
    <w:p w14:paraId="0500754A" w14:textId="3F1262C2" w:rsidR="58584FA9" w:rsidRPr="00393A8E" w:rsidRDefault="58584FA9" w:rsidP="3FEF4636">
      <w:pPr>
        <w:rPr>
          <w:lang w:val="es-ES"/>
        </w:rPr>
      </w:pPr>
      <w:r>
        <w:rPr>
          <w:i/>
          <w:iCs/>
          <w:lang w:val="es"/>
        </w:rPr>
        <w:t>¿Por qué debería hacerlo?</w:t>
      </w:r>
      <w:r>
        <w:rPr>
          <w:lang w:val="es"/>
        </w:rPr>
        <w:t xml:space="preserve"> </w:t>
      </w:r>
    </w:p>
    <w:p w14:paraId="4571119A" w14:textId="5DFF16F9" w:rsidR="58584FA9" w:rsidRPr="00393A8E" w:rsidRDefault="58584FA9" w:rsidP="3FEF4636">
      <w:pPr>
        <w:rPr>
          <w:lang w:val="es-ES"/>
        </w:rPr>
      </w:pPr>
      <w:r>
        <w:rPr>
          <w:lang w:val="es"/>
        </w:rPr>
        <w:t>Cuando comprendéis mejor a los miembros del equipo, se mejora la inclusión y la efectividad, ya que se puede lograr un equilibrio entre las energías mientras se aprovechan las diferentes fortalezas.</w:t>
      </w:r>
    </w:p>
    <w:p w14:paraId="6F904FC9" w14:textId="33369AF4" w:rsidR="58584FA9" w:rsidRPr="00393A8E" w:rsidRDefault="58584FA9" w:rsidP="3FEF4636">
      <w:pPr>
        <w:rPr>
          <w:lang w:val="es-ES"/>
        </w:rPr>
      </w:pPr>
      <w:r>
        <w:rPr>
          <w:i/>
          <w:iCs/>
          <w:lang w:val="es"/>
        </w:rPr>
        <w:t>¿Cómo lo hago?</w:t>
      </w:r>
      <w:r>
        <w:rPr>
          <w:lang w:val="es"/>
        </w:rPr>
        <w:t xml:space="preserve"> </w:t>
      </w:r>
    </w:p>
    <w:p w14:paraId="7A32203F" w14:textId="2498EFEA" w:rsidR="58584FA9" w:rsidRPr="00393A8E" w:rsidRDefault="58584FA9" w:rsidP="3FEF4636">
      <w:pPr>
        <w:rPr>
          <w:lang w:val="es-ES"/>
        </w:rPr>
      </w:pPr>
      <w:r>
        <w:rPr>
          <w:lang w:val="es"/>
        </w:rPr>
        <w:t xml:space="preserve">En una reunión, un participante o un facilitador puede compartir su pantalla para mostrar la pestaña de Insights Discovery que haya añadido a la reunión o se puede pedir a todo el mundo que vaya a esa pestaña. </w:t>
      </w:r>
    </w:p>
    <w:p w14:paraId="7E43D004" w14:textId="54503B79" w:rsidR="58584FA9" w:rsidRPr="00393A8E" w:rsidRDefault="58584FA9" w:rsidP="3FEF4636">
      <w:pPr>
        <w:rPr>
          <w:lang w:val="es-ES"/>
        </w:rPr>
      </w:pPr>
      <w:r>
        <w:rPr>
          <w:lang w:val="es"/>
        </w:rPr>
        <w:t>Si la pestaña de Insights Discovery no se ha añadido aún a la reunión, selecciona «+ aplicaciones» en la ventana de la reunión. Luego, ve a la aplicación Insights Discovery o accede al resumen de la reunión en el apartado «Calendario». Ahí, haz clic en el icono «+» en la parte superior junto a otras pestañas (como «Chat» o «Detalles») y selecciona la aplicación Insights Discovery.</w:t>
      </w:r>
    </w:p>
    <w:p w14:paraId="5E873551" w14:textId="3EEA59FE" w:rsidR="58584FA9" w:rsidRPr="00393A8E" w:rsidRDefault="58584FA9" w:rsidP="3FEF4636">
      <w:pPr>
        <w:rPr>
          <w:lang w:val="es-ES"/>
        </w:rPr>
      </w:pPr>
      <w:r>
        <w:rPr>
          <w:lang w:val="es"/>
        </w:rPr>
        <w:t>En la aplicación Insights Discovery:</w:t>
      </w:r>
    </w:p>
    <w:p w14:paraId="1D3A1B22" w14:textId="18790F1C" w:rsidR="58584FA9" w:rsidRPr="00393A8E" w:rsidRDefault="58584FA9" w:rsidP="3FEF4636">
      <w:pPr>
        <w:pStyle w:val="ListParagraph"/>
        <w:numPr>
          <w:ilvl w:val="0"/>
          <w:numId w:val="4"/>
        </w:numPr>
        <w:rPr>
          <w:lang w:val="es-ES"/>
        </w:rPr>
      </w:pPr>
      <w:r>
        <w:rPr>
          <w:lang w:val="es"/>
        </w:rPr>
        <w:t>Revisad el gráfico de las energías cromáticas colectivas.</w:t>
      </w:r>
    </w:p>
    <w:p w14:paraId="7D4F24CE" w14:textId="4F89AFD1" w:rsidR="58584FA9" w:rsidRPr="00393A8E" w:rsidRDefault="58584FA9" w:rsidP="3FEF4636">
      <w:pPr>
        <w:pStyle w:val="ListParagraph"/>
        <w:numPr>
          <w:ilvl w:val="0"/>
          <w:numId w:val="4"/>
        </w:numPr>
        <w:rPr>
          <w:lang w:val="es-ES"/>
        </w:rPr>
      </w:pPr>
      <w:r>
        <w:rPr>
          <w:lang w:val="es"/>
        </w:rPr>
        <w:t>Comentad qué energías cromáticas es posible que se manifiesten menos en la reunión según el orden de colores del resumen.</w:t>
      </w:r>
    </w:p>
    <w:p w14:paraId="441F149B" w14:textId="4BA8F329" w:rsidR="58584FA9" w:rsidRPr="00393A8E" w:rsidRDefault="58584FA9" w:rsidP="3FEF4636">
      <w:pPr>
        <w:pStyle w:val="ListParagraph"/>
        <w:numPr>
          <w:ilvl w:val="0"/>
          <w:numId w:val="4"/>
        </w:numPr>
        <w:rPr>
          <w:lang w:val="es-ES"/>
        </w:rPr>
      </w:pPr>
      <w:r>
        <w:rPr>
          <w:lang w:val="es"/>
        </w:rPr>
        <w:t>Identificad qué personas muestran estas energías cromáticas y, para ello, utilizad los resúmenes de energías cromáticas de cada una de ellas.</w:t>
      </w:r>
    </w:p>
    <w:p w14:paraId="5809B088" w14:textId="0C5B9E94" w:rsidR="58584FA9" w:rsidRPr="00393A8E" w:rsidRDefault="58584FA9" w:rsidP="3FEF4636">
      <w:pPr>
        <w:pStyle w:val="ListParagraph"/>
        <w:numPr>
          <w:ilvl w:val="0"/>
          <w:numId w:val="4"/>
        </w:numPr>
        <w:rPr>
          <w:lang w:val="es-ES"/>
        </w:rPr>
      </w:pPr>
      <w:r>
        <w:rPr>
          <w:lang w:val="es"/>
        </w:rPr>
        <w:t>Acordad unas normas básicas para que las fortalezas asociadas con esa energía cromática (y las personas que la manifiestan) se incluyan y sean valoradas durante la reunión.</w:t>
      </w:r>
    </w:p>
    <w:p w14:paraId="1098CA0F" w14:textId="4104468C" w:rsidR="58584FA9" w:rsidRPr="00393A8E" w:rsidRDefault="58584FA9" w:rsidP="3FEF4636">
      <w:pPr>
        <w:pStyle w:val="ListParagraph"/>
        <w:numPr>
          <w:ilvl w:val="0"/>
          <w:numId w:val="4"/>
        </w:numPr>
        <w:rPr>
          <w:lang w:val="es-ES"/>
        </w:rPr>
      </w:pPr>
      <w:r>
        <w:rPr>
          <w:lang w:val="es"/>
        </w:rPr>
        <w:t>Animaos a hacer un mayor uso de esa energía para crear una dinámica más equilibrada e inclusiva.</w:t>
      </w:r>
    </w:p>
    <w:p w14:paraId="69E42F5E" w14:textId="2BCE9C50" w:rsidR="58584FA9" w:rsidRPr="00393A8E" w:rsidRDefault="58584FA9" w:rsidP="3FEF4636">
      <w:pPr>
        <w:rPr>
          <w:b/>
          <w:bCs/>
          <w:lang w:val="es-ES"/>
        </w:rPr>
      </w:pPr>
      <w:r>
        <w:rPr>
          <w:i/>
          <w:iCs/>
          <w:lang w:val="es"/>
        </w:rPr>
        <w:t xml:space="preserve">💭 Reflexión: </w:t>
      </w:r>
      <w:r>
        <w:rPr>
          <w:lang w:val="es"/>
        </w:rPr>
        <w:t>¿Qué habéis aprendido sobre la energía colectiva del equipo? ¿Cómo podéis usar este autoconocimiento para equilibrar las contribuciones en las reuniones? ¿Qué habéis sentido cuando os habéis apoyado en una energía cromática por la que no tenéis preferencia con el objetivo de crear un mejor equilibrio?</w:t>
      </w:r>
    </w:p>
    <w:p w14:paraId="155D1B0C" w14:textId="659206D4" w:rsidR="7F22553C" w:rsidRPr="00393A8E" w:rsidRDefault="7F22553C" w:rsidP="3FEF4636">
      <w:pPr>
        <w:rPr>
          <w:b/>
          <w:bCs/>
          <w:lang w:val="es-ES"/>
        </w:rPr>
      </w:pPr>
      <w:r>
        <w:rPr>
          <w:b/>
          <w:bCs/>
          <w:lang w:val="es"/>
        </w:rPr>
        <w:t>Reconoce cómo se manifiestan las fortalezas de tus energías cromáticas</w:t>
      </w:r>
    </w:p>
    <w:p w14:paraId="16EBE922" w14:textId="3FFCF757" w:rsidR="7F22553C" w:rsidRPr="00393A8E" w:rsidRDefault="7F22553C" w:rsidP="3FEF4636">
      <w:pPr>
        <w:rPr>
          <w:lang w:val="es-ES"/>
        </w:rPr>
      </w:pPr>
      <w:r>
        <w:rPr>
          <w:lang w:val="es"/>
        </w:rPr>
        <w:t>Habilidades en práctica: #Recocimiento #Motivación</w:t>
      </w:r>
    </w:p>
    <w:p w14:paraId="7ED776D1" w14:textId="44502614" w:rsidR="408D49D4" w:rsidRPr="00393A8E" w:rsidRDefault="408D49D4" w:rsidP="3FEF4636">
      <w:pPr>
        <w:rPr>
          <w:lang w:val="es-ES"/>
        </w:rPr>
      </w:pPr>
      <w:r>
        <w:rPr>
          <w:lang w:val="es"/>
        </w:rPr>
        <w:t>Este ejercicio reconoce y refuerza conductas positivas. Y para ello, se arroja luz sobre las energías cromáticas que se manifiestan.</w:t>
      </w:r>
    </w:p>
    <w:p w14:paraId="07B3AD00" w14:textId="47E67B4E" w:rsidR="408D49D4" w:rsidRPr="00393A8E" w:rsidRDefault="408D49D4" w:rsidP="3FEF4636">
      <w:pPr>
        <w:rPr>
          <w:i/>
          <w:iCs/>
          <w:lang w:val="es-ES"/>
        </w:rPr>
      </w:pPr>
      <w:r>
        <w:rPr>
          <w:i/>
          <w:iCs/>
          <w:lang w:val="es"/>
        </w:rPr>
        <w:t xml:space="preserve">¿Por qué debería hacerlo? </w:t>
      </w:r>
    </w:p>
    <w:p w14:paraId="562CB824" w14:textId="2918BEFB" w:rsidR="408D49D4" w:rsidRPr="00393A8E" w:rsidRDefault="408D49D4" w:rsidP="3FEF4636">
      <w:pPr>
        <w:rPr>
          <w:lang w:val="es-ES"/>
        </w:rPr>
      </w:pPr>
      <w:r>
        <w:rPr>
          <w:lang w:val="es"/>
        </w:rPr>
        <w:t>Cuando reconocemos y valoramos las contribuciones de las diferentes energías cromáticas, sobre todo aquellas que las personas tienen más dificultades para mostrar, se crea una cultura de apreciación en la que se comparte el mérito de los éxitos para que todo el mundo se sienta motivado.</w:t>
      </w:r>
    </w:p>
    <w:p w14:paraId="7E7FD045" w14:textId="43D0E941" w:rsidR="408D49D4" w:rsidRPr="00393A8E" w:rsidRDefault="408D49D4" w:rsidP="3FEF4636">
      <w:pPr>
        <w:rPr>
          <w:i/>
          <w:iCs/>
          <w:lang w:val="es-ES"/>
        </w:rPr>
      </w:pPr>
      <w:r>
        <w:rPr>
          <w:i/>
          <w:iCs/>
          <w:lang w:val="es"/>
        </w:rPr>
        <w:t xml:space="preserve">¿Cómo lo hago? </w:t>
      </w:r>
    </w:p>
    <w:p w14:paraId="434683D5" w14:textId="50B9910B" w:rsidR="408D49D4" w:rsidRPr="00393A8E" w:rsidRDefault="408D49D4" w:rsidP="3FEF4636">
      <w:pPr>
        <w:rPr>
          <w:lang w:val="es-ES"/>
        </w:rPr>
      </w:pPr>
      <w:r>
        <w:rPr>
          <w:lang w:val="es"/>
        </w:rPr>
        <w:lastRenderedPageBreak/>
        <w:t xml:space="preserve">En una reunión, un participante o un facilitador puede compartir su pantalla para mostrar la pestaña de Insights Discovery que haya añadido a la reunión o se puede pedir a todo el mundo que vaya a esa pestaña. </w:t>
      </w:r>
    </w:p>
    <w:p w14:paraId="16236F54" w14:textId="3F35A71D" w:rsidR="408D49D4" w:rsidRPr="00393A8E" w:rsidRDefault="408D49D4" w:rsidP="3FEF4636">
      <w:pPr>
        <w:rPr>
          <w:lang w:val="es-ES"/>
        </w:rPr>
      </w:pPr>
      <w:r>
        <w:rPr>
          <w:lang w:val="es"/>
        </w:rPr>
        <w:t>Si la pestaña de Insights Discovery no se ha añadido aún a la reunión, selecciona «+ aplicaciones» en la ventana de la reunión. Luego, ve a la aplicación Insights Discovery o accede al resumen de la reunión en el apartado «Calendario». Ahí, haz clic en el icono «+» en la parte superior junto a otras pestañas (como «Chat» o «Detalles») y selecciona la aplicación Insights Discovery.</w:t>
      </w:r>
    </w:p>
    <w:p w14:paraId="3C862F91" w14:textId="6C0CE764" w:rsidR="408D49D4" w:rsidRPr="00393A8E" w:rsidRDefault="408D49D4" w:rsidP="3FEF4636">
      <w:pPr>
        <w:rPr>
          <w:lang w:val="es-ES"/>
        </w:rPr>
      </w:pPr>
      <w:r>
        <w:rPr>
          <w:lang w:val="es"/>
        </w:rPr>
        <w:t>En la aplicación Insights Discovery:</w:t>
      </w:r>
    </w:p>
    <w:p w14:paraId="5B4BC1EE" w14:textId="430BBF0D" w:rsidR="408D49D4" w:rsidRPr="00393A8E" w:rsidRDefault="408D49D4" w:rsidP="3FEF4636">
      <w:pPr>
        <w:pStyle w:val="ListParagraph"/>
        <w:numPr>
          <w:ilvl w:val="0"/>
          <w:numId w:val="3"/>
        </w:numPr>
        <w:rPr>
          <w:lang w:val="es-ES"/>
        </w:rPr>
      </w:pPr>
      <w:r>
        <w:rPr>
          <w:lang w:val="es"/>
        </w:rPr>
        <w:t>Pide a todos los participantes que abran la aplicación Insights Discovery durante la reunión, y revisad las preferencias por las energías cromáticas de los demás. (También se puede hacer mirando sus avatares de Insights en la pantalla).</w:t>
      </w:r>
    </w:p>
    <w:p w14:paraId="05A3160D" w14:textId="0AFADD79" w:rsidR="408D49D4" w:rsidRPr="00393A8E" w:rsidRDefault="408D49D4" w:rsidP="3FEF4636">
      <w:pPr>
        <w:pStyle w:val="ListParagraph"/>
        <w:numPr>
          <w:ilvl w:val="0"/>
          <w:numId w:val="3"/>
        </w:numPr>
        <w:rPr>
          <w:lang w:val="es-ES"/>
        </w:rPr>
      </w:pPr>
      <w:r>
        <w:rPr>
          <w:lang w:val="es"/>
        </w:rPr>
        <w:t>Acordad en grupo que, cuando manifiesten las energías cromáticas menos dominantes en un «buen día», se les dará reconocimiento en el chat de la reunión.</w:t>
      </w:r>
    </w:p>
    <w:p w14:paraId="49A15051" w14:textId="2BAC025A" w:rsidR="408D49D4" w:rsidRPr="00393A8E" w:rsidRDefault="408D49D4" w:rsidP="3FEF4636">
      <w:pPr>
        <w:pStyle w:val="ListParagraph"/>
        <w:numPr>
          <w:ilvl w:val="0"/>
          <w:numId w:val="3"/>
        </w:numPr>
        <w:rPr>
          <w:lang w:val="es-ES"/>
        </w:rPr>
      </w:pPr>
      <w:r>
        <w:rPr>
          <w:lang w:val="es"/>
        </w:rPr>
        <w:t xml:space="preserve">Cuando observéis situaciones en las que se manifiesten estas energías cromáticas, compartid un emoticono con el color correspondiente en el chat. (Cuanto más realicéis esta actividad, más emoticonos aparecerán en la lista de usados frecuentemente). </w:t>
      </w:r>
    </w:p>
    <w:p w14:paraId="412BA837" w14:textId="5FC84832" w:rsidR="408D49D4" w:rsidRPr="00393A8E" w:rsidRDefault="408D49D4" w:rsidP="3FEF4636">
      <w:pPr>
        <w:rPr>
          <w:lang w:val="es-ES"/>
        </w:rPr>
      </w:pPr>
      <w:r>
        <w:rPr>
          <w:i/>
          <w:iCs/>
          <w:lang w:val="es"/>
        </w:rPr>
        <w:t>💭 Reflexión:</w:t>
      </w:r>
      <w:r>
        <w:rPr>
          <w:lang w:val="es"/>
        </w:rPr>
        <w:t xml:space="preserve"> ¿Cuándo he mostrado hoy una de las energías cromáticas por las que tengo menos preferencia? ¿Qué me ha ayudado o me ha dificultado en esos momentos? ¿Cómo afecta al entorno, la motivación o la implicación en la reunión cuando se reconocen las fortalezas de las energías cromáticas de los demás?</w:t>
      </w:r>
      <w:r>
        <w:rPr>
          <w:lang w:val="es"/>
        </w:rPr>
        <w:br/>
      </w:r>
    </w:p>
    <w:p w14:paraId="0B2DF801" w14:textId="7D7086B3" w:rsidR="2C9D8EF7" w:rsidRPr="00393A8E" w:rsidRDefault="2C9D8EF7" w:rsidP="3FEF4636">
      <w:pPr>
        <w:pStyle w:val="Heading4"/>
        <w:rPr>
          <w:lang w:val="es-ES"/>
        </w:rPr>
      </w:pPr>
      <w:r>
        <w:rPr>
          <w:lang w:val="es"/>
        </w:rPr>
        <w:t>Comunícate con claridad y con un propósito</w:t>
      </w:r>
    </w:p>
    <w:p w14:paraId="7C42AFF3" w14:textId="64EE8A09" w:rsidR="2C9D8EF7" w:rsidRPr="00393A8E" w:rsidRDefault="2C9D8EF7" w:rsidP="3FEF4636">
      <w:pPr>
        <w:rPr>
          <w:b/>
          <w:bCs/>
          <w:lang w:val="es-ES"/>
        </w:rPr>
      </w:pPr>
      <w:r>
        <w:rPr>
          <w:lang w:val="es"/>
        </w:rPr>
        <w:br/>
      </w:r>
      <w:r>
        <w:rPr>
          <w:b/>
          <w:bCs/>
          <w:lang w:val="es"/>
        </w:rPr>
        <w:t>Comenzad las reuniones con consejos sobre qué hacer y qué no para mejorar la comunicación</w:t>
      </w:r>
    </w:p>
    <w:p w14:paraId="2F7C8CE1" w14:textId="7A52934C" w:rsidR="2C9D8EF7" w:rsidRPr="00393A8E" w:rsidRDefault="2C9D8EF7" w:rsidP="3FEF4636">
      <w:pPr>
        <w:rPr>
          <w:lang w:val="es-ES"/>
        </w:rPr>
      </w:pPr>
      <w:r>
        <w:rPr>
          <w:lang w:val="es"/>
        </w:rPr>
        <w:t>Habilidades en práctica: #Comunicación #EscuchaActiva</w:t>
      </w:r>
    </w:p>
    <w:p w14:paraId="16A96125" w14:textId="24F78550" w:rsidR="59ABCA8A" w:rsidRPr="00393A8E" w:rsidRDefault="59ABCA8A" w:rsidP="3FEF4636">
      <w:pPr>
        <w:rPr>
          <w:lang w:val="es-ES"/>
        </w:rPr>
      </w:pPr>
      <w:r>
        <w:rPr>
          <w:lang w:val="es"/>
        </w:rPr>
        <w:t xml:space="preserve">Esta es una forma sensacional de iniciar la reunión con energía positiva. </w:t>
      </w:r>
    </w:p>
    <w:p w14:paraId="7186A23B" w14:textId="68D5DE40" w:rsidR="59ABCA8A" w:rsidRPr="00393A8E" w:rsidRDefault="59ABCA8A" w:rsidP="3FEF4636">
      <w:pPr>
        <w:rPr>
          <w:i/>
          <w:iCs/>
          <w:lang w:val="es-ES"/>
        </w:rPr>
      </w:pPr>
      <w:r>
        <w:rPr>
          <w:i/>
          <w:iCs/>
          <w:lang w:val="es"/>
        </w:rPr>
        <w:t xml:space="preserve">¿Por qué debería hacerlo? </w:t>
      </w:r>
    </w:p>
    <w:p w14:paraId="40D6B0DF" w14:textId="17E5AB9C" w:rsidR="59ABCA8A" w:rsidRPr="00393A8E" w:rsidRDefault="59ABCA8A" w:rsidP="3FEF4636">
      <w:pPr>
        <w:rPr>
          <w:lang w:val="es-ES"/>
        </w:rPr>
      </w:pPr>
      <w:r>
        <w:rPr>
          <w:lang w:val="es"/>
        </w:rPr>
        <w:t>Cuando se tienen en cuenta los consejos de qué hacer y qué no, se reducen los malentendidos y se aumenta la eficacia en las comunicaciones de las reuniones.</w:t>
      </w:r>
    </w:p>
    <w:p w14:paraId="2CD70A14" w14:textId="35BB25B0" w:rsidR="59ABCA8A" w:rsidRDefault="59ABCA8A" w:rsidP="3FEF4636">
      <w:pPr>
        <w:rPr>
          <w:i/>
          <w:iCs/>
        </w:rPr>
      </w:pPr>
      <w:r>
        <w:rPr>
          <w:i/>
          <w:iCs/>
          <w:lang w:val="es"/>
        </w:rPr>
        <w:t xml:space="preserve">¿Cómo lo hago? </w:t>
      </w:r>
    </w:p>
    <w:p w14:paraId="0B54A687" w14:textId="5B74BCBE" w:rsidR="59ABCA8A" w:rsidRDefault="59ABCA8A" w:rsidP="3FEF4636">
      <w:r>
        <w:rPr>
          <w:noProof/>
          <w:lang w:val="es"/>
        </w:rPr>
        <w:lastRenderedPageBreak/>
        <w:drawing>
          <wp:inline distT="0" distB="0" distL="0" distR="0" wp14:anchorId="75628F13" wp14:editId="760D083C">
            <wp:extent cx="2860487" cy="2920835"/>
            <wp:effectExtent l="0" t="0" r="0" b="0"/>
            <wp:docPr id="554284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84302" name=""/>
                    <pic:cNvPicPr/>
                  </pic:nvPicPr>
                  <pic:blipFill>
                    <a:blip r:embed="rId14">
                      <a:extLst>
                        <a:ext uri="{28A0092B-C50C-407E-A947-70E740481C1C}">
                          <a14:useLocalDpi xmlns:a14="http://schemas.microsoft.com/office/drawing/2010/main"/>
                        </a:ext>
                      </a:extLst>
                    </a:blip>
                    <a:stretch>
                      <a:fillRect/>
                    </a:stretch>
                  </pic:blipFill>
                  <pic:spPr>
                    <a:xfrm>
                      <a:off x="0" y="0"/>
                      <a:ext cx="2860487" cy="2920835"/>
                    </a:xfrm>
                    <a:prstGeom prst="rect">
                      <a:avLst/>
                    </a:prstGeom>
                  </pic:spPr>
                </pic:pic>
              </a:graphicData>
            </a:graphic>
          </wp:inline>
        </w:drawing>
      </w:r>
    </w:p>
    <w:p w14:paraId="62EA60C4" w14:textId="54381091" w:rsidR="59ABCA8A" w:rsidRPr="00393A8E" w:rsidRDefault="59ABCA8A" w:rsidP="3FEF4636">
      <w:pPr>
        <w:rPr>
          <w:lang w:val="es-ES"/>
        </w:rPr>
      </w:pPr>
      <w:r>
        <w:rPr>
          <w:lang w:val="es"/>
        </w:rPr>
        <w:t>Si ya se ha añadido una pestaña a una reunión, se puede acceder a esta en la ventana de la reunión haciendo clic en el icono de «Insights Discovery» en la parte superior derecha (con los demás botones). También puedes seleccionar el botón «+ aplicaciones» y añadir la aplicación «Insights Discovery» a la reunión antes de que empiece.</w:t>
      </w:r>
    </w:p>
    <w:p w14:paraId="79A3FC66" w14:textId="35558F51" w:rsidR="59ABCA8A" w:rsidRPr="00393A8E" w:rsidRDefault="59ABCA8A" w:rsidP="3FEF4636">
      <w:pPr>
        <w:rPr>
          <w:lang w:val="es-ES"/>
        </w:rPr>
      </w:pPr>
      <w:r>
        <w:rPr>
          <w:lang w:val="es"/>
        </w:rPr>
        <w:t xml:space="preserve">Cuando la reunión comience, si se selecciona la aplicación Insights Discovery, esta mostrará en el panel de la derecha (donde se muestra el chat) los consejos de todo el mundo sobre qué hacer y qué no en las comunicaciones.  </w:t>
      </w:r>
    </w:p>
    <w:p w14:paraId="098BD343" w14:textId="1D84D537" w:rsidR="59ABCA8A" w:rsidRPr="00393A8E" w:rsidRDefault="59ABCA8A" w:rsidP="3FEF4636">
      <w:pPr>
        <w:rPr>
          <w:lang w:val="es-ES"/>
        </w:rPr>
      </w:pPr>
      <w:r>
        <w:rPr>
          <w:lang w:val="es"/>
        </w:rPr>
        <w:t>En la aplicación Insights Discovery:</w:t>
      </w:r>
    </w:p>
    <w:p w14:paraId="6CD71DCA" w14:textId="0B50422F" w:rsidR="59ABCA8A" w:rsidRPr="00393A8E" w:rsidRDefault="59ABCA8A" w:rsidP="3FEF4636">
      <w:pPr>
        <w:pStyle w:val="ListParagraph"/>
        <w:numPr>
          <w:ilvl w:val="0"/>
          <w:numId w:val="2"/>
        </w:numPr>
        <w:rPr>
          <w:lang w:val="es-ES"/>
        </w:rPr>
      </w:pPr>
      <w:r>
        <w:rPr>
          <w:lang w:val="es"/>
        </w:rPr>
        <w:t>Pide a todos los participantes que abran la aplicación Insights Discovery durante la reunión, y revisad los consejos de los demás de qué hacer y qué no en las comunicaciones.</w:t>
      </w:r>
    </w:p>
    <w:p w14:paraId="5FE28768" w14:textId="5C1CCD27" w:rsidR="59ABCA8A" w:rsidRPr="00393A8E" w:rsidRDefault="59ABCA8A" w:rsidP="3FEF4636">
      <w:pPr>
        <w:pStyle w:val="ListParagraph"/>
        <w:numPr>
          <w:ilvl w:val="0"/>
          <w:numId w:val="2"/>
        </w:numPr>
        <w:rPr>
          <w:lang w:val="es-ES"/>
        </w:rPr>
      </w:pPr>
      <w:r>
        <w:rPr>
          <w:lang w:val="es"/>
        </w:rPr>
        <w:t>Entonces, los participantes deberán elegir un consejo de qué hacer o de qué no hacer que sea especialmente importante para ellos y, si les parece bien, pueden compartirlo con el grupo.</w:t>
      </w:r>
    </w:p>
    <w:p w14:paraId="7A3E9DF7" w14:textId="26D020BC" w:rsidR="59ABCA8A" w:rsidRPr="00393A8E" w:rsidRDefault="59ABCA8A" w:rsidP="3FEF4636">
      <w:pPr>
        <w:pStyle w:val="ListParagraph"/>
        <w:numPr>
          <w:ilvl w:val="0"/>
          <w:numId w:val="2"/>
        </w:numPr>
        <w:rPr>
          <w:lang w:val="es-ES"/>
        </w:rPr>
      </w:pPr>
      <w:r>
        <w:rPr>
          <w:lang w:val="es"/>
        </w:rPr>
        <w:t xml:space="preserve">Para profesionales acreditados de Insights: Con la aplicación Insights Discovery, consulta la pestaña de Insights Discovery en la ventana principal de Microsoft </w:t>
      </w:r>
      <w:proofErr w:type="spellStart"/>
      <w:r>
        <w:rPr>
          <w:lang w:val="es"/>
        </w:rPr>
        <w:t>Teams</w:t>
      </w:r>
      <w:proofErr w:type="spellEnd"/>
      <w:r>
        <w:rPr>
          <w:lang w:val="es"/>
        </w:rPr>
        <w:t xml:space="preserve"> para ver las energías cromáticas de todos los participantes. De esta forma, podréis entender qué consejos de qué hacer y qué no se aplican a cada persona según su combinación única de energías cromáticas.</w:t>
      </w:r>
    </w:p>
    <w:p w14:paraId="6A41F425" w14:textId="286E8EAF" w:rsidR="59ABCA8A" w:rsidRPr="00393A8E" w:rsidRDefault="59ABCA8A" w:rsidP="3FEF4636">
      <w:pPr>
        <w:rPr>
          <w:lang w:val="es-ES"/>
        </w:rPr>
      </w:pPr>
      <w:r>
        <w:rPr>
          <w:i/>
          <w:iCs/>
          <w:lang w:val="es"/>
        </w:rPr>
        <w:t>💭 Reflexión:</w:t>
      </w:r>
      <w:r>
        <w:rPr>
          <w:lang w:val="es"/>
        </w:rPr>
        <w:t xml:space="preserve"> ¿Qué impacto ha logrado este ejercicio en los resultados generales de la reunión?  ¿Cómo ha ido la reunión en comparación con otras reuniones anteriores?</w:t>
      </w:r>
    </w:p>
    <w:p w14:paraId="41ED6D2A" w14:textId="1A70F13E" w:rsidR="23CDCF51" w:rsidRPr="00393A8E" w:rsidRDefault="23CDCF51" w:rsidP="3FEF4636">
      <w:pPr>
        <w:rPr>
          <w:b/>
          <w:bCs/>
          <w:lang w:val="es-ES"/>
        </w:rPr>
      </w:pPr>
      <w:r>
        <w:rPr>
          <w:b/>
          <w:bCs/>
          <w:lang w:val="es"/>
        </w:rPr>
        <w:t>Ajusta tu reunión a la energía de tu equipo</w:t>
      </w:r>
    </w:p>
    <w:p w14:paraId="3B760ABB" w14:textId="74371086" w:rsidR="23CDCF51" w:rsidRPr="00393A8E" w:rsidRDefault="23CDCF51" w:rsidP="3FEF4636">
      <w:pPr>
        <w:rPr>
          <w:lang w:val="es-ES"/>
        </w:rPr>
      </w:pPr>
      <w:r>
        <w:rPr>
          <w:lang w:val="es"/>
        </w:rPr>
        <w:t>Habilidades en práctica: #Liderazgo #Adaptabilidad</w:t>
      </w:r>
    </w:p>
    <w:p w14:paraId="48EDD7FD" w14:textId="2E50A35D" w:rsidR="2F171994" w:rsidRPr="00393A8E" w:rsidRDefault="2F171994" w:rsidP="3FEF4636">
      <w:pPr>
        <w:rPr>
          <w:lang w:val="es-ES"/>
        </w:rPr>
      </w:pPr>
      <w:r>
        <w:rPr>
          <w:lang w:val="es"/>
        </w:rPr>
        <w:t xml:space="preserve">Activa las energías cromáticas en la reunión prestando atención al verdadero objetivo de esa reunión y teniendo en cuenta qué energías cromáticas dan respuesta a ese objetivo. </w:t>
      </w:r>
    </w:p>
    <w:p w14:paraId="0CFD9B02" w14:textId="5AA0F109" w:rsidR="2F171994" w:rsidRPr="00393A8E" w:rsidRDefault="2F171994" w:rsidP="3FEF4636">
      <w:pPr>
        <w:rPr>
          <w:i/>
          <w:iCs/>
          <w:lang w:val="es-ES"/>
        </w:rPr>
      </w:pPr>
      <w:r>
        <w:rPr>
          <w:i/>
          <w:iCs/>
          <w:lang w:val="es"/>
        </w:rPr>
        <w:t xml:space="preserve">¿Por qué debería hacerlo? </w:t>
      </w:r>
    </w:p>
    <w:p w14:paraId="147B733F" w14:textId="15292212" w:rsidR="2F171994" w:rsidRPr="00393A8E" w:rsidRDefault="2F171994" w:rsidP="3FEF4636">
      <w:pPr>
        <w:rPr>
          <w:lang w:val="es-ES"/>
        </w:rPr>
      </w:pPr>
      <w:r>
        <w:rPr>
          <w:lang w:val="es"/>
        </w:rPr>
        <w:lastRenderedPageBreak/>
        <w:t>Cuando se ajustan las energías cromáticas según el objetivo de la reunión, se mantienen mejor el enfoque y la implicación en las reuniones. Además, al sintonizar las energías cromáticas con las funciones de cada participante y el propósito de la reunión, se fortalecen el liderazgo y la adaptabilidad.</w:t>
      </w:r>
    </w:p>
    <w:p w14:paraId="1B3CD682" w14:textId="066174CE" w:rsidR="2F171994" w:rsidRPr="00393A8E" w:rsidRDefault="2F171994" w:rsidP="3FEF4636">
      <w:pPr>
        <w:rPr>
          <w:i/>
          <w:iCs/>
          <w:lang w:val="es-ES"/>
        </w:rPr>
      </w:pPr>
      <w:r>
        <w:rPr>
          <w:i/>
          <w:iCs/>
          <w:lang w:val="es"/>
        </w:rPr>
        <w:t xml:space="preserve">¿Cómo lo hago? </w:t>
      </w:r>
    </w:p>
    <w:p w14:paraId="73F2E9D1" w14:textId="61F7A529" w:rsidR="2F171994" w:rsidRPr="00393A8E" w:rsidRDefault="2F171994" w:rsidP="3FEF4636">
      <w:pPr>
        <w:rPr>
          <w:lang w:val="es-ES"/>
        </w:rPr>
      </w:pPr>
      <w:r>
        <w:rPr>
          <w:lang w:val="es"/>
        </w:rPr>
        <w:t xml:space="preserve"> </w:t>
      </w:r>
    </w:p>
    <w:p w14:paraId="1AAF62B6" w14:textId="6DBC4CDA" w:rsidR="2F171994" w:rsidRPr="00393A8E" w:rsidRDefault="2F171994" w:rsidP="3FEF4636">
      <w:pPr>
        <w:rPr>
          <w:lang w:val="es-ES"/>
        </w:rPr>
      </w:pPr>
      <w:r>
        <w:rPr>
          <w:lang w:val="es"/>
        </w:rPr>
        <w:t xml:space="preserve">En una reunión, un participante o un facilitador puede compartir su pantalla para mostrar la pestaña de Insights Discovery que haya añadido a la reunión o se puede pedir a todo el mundo que vaya a esa pestaña. </w:t>
      </w:r>
    </w:p>
    <w:p w14:paraId="0300E2B8" w14:textId="01B88C0A" w:rsidR="2F171994" w:rsidRPr="00393A8E" w:rsidRDefault="2F171994" w:rsidP="3FEF4636">
      <w:pPr>
        <w:rPr>
          <w:lang w:val="es-ES"/>
        </w:rPr>
      </w:pPr>
      <w:r>
        <w:rPr>
          <w:lang w:val="es"/>
        </w:rPr>
        <w:t>Si la pestaña de Insights Discovery no se ha añadido aún a la reunión, accede al resumen de la reunión en el apartado «Calendario», haz clic en el icono «+» en la parte superior junto a otras pestañas (como «Chat» o «Detalles») y selecciona la aplicación Insights Discovery.</w:t>
      </w:r>
    </w:p>
    <w:p w14:paraId="0AB6CB66" w14:textId="10D5C46B" w:rsidR="2F171994" w:rsidRDefault="2F171994" w:rsidP="3FEF4636">
      <w:r>
        <w:rPr>
          <w:lang w:val="es"/>
        </w:rPr>
        <w:t>A continuación:</w:t>
      </w:r>
    </w:p>
    <w:p w14:paraId="038531D6" w14:textId="7BA7D192" w:rsidR="2F171994" w:rsidRPr="00393A8E" w:rsidRDefault="2F171994" w:rsidP="3FEF4636">
      <w:pPr>
        <w:pStyle w:val="ListParagraph"/>
        <w:numPr>
          <w:ilvl w:val="0"/>
          <w:numId w:val="1"/>
        </w:numPr>
        <w:rPr>
          <w:lang w:val="es-ES"/>
        </w:rPr>
      </w:pPr>
      <w:r>
        <w:rPr>
          <w:lang w:val="es"/>
        </w:rPr>
        <w:t>Acordad el objetivo de la reunión: ¿tomar una decisión, compartir actualizaciones, socializar u otro?</w:t>
      </w:r>
    </w:p>
    <w:p w14:paraId="69DAB3B9" w14:textId="5A674596" w:rsidR="2F171994" w:rsidRPr="00393A8E" w:rsidRDefault="2F171994" w:rsidP="3FEF4636">
      <w:pPr>
        <w:pStyle w:val="ListParagraph"/>
        <w:numPr>
          <w:ilvl w:val="0"/>
          <w:numId w:val="1"/>
        </w:numPr>
        <w:rPr>
          <w:lang w:val="es-ES"/>
        </w:rPr>
      </w:pPr>
      <w:r>
        <w:rPr>
          <w:lang w:val="es"/>
        </w:rPr>
        <w:t>Con la aplicación Insights Discovery, revisad las energías cromáticas de todos los participantes: ¿alguna persona tiene una combinación particular de energías cromáticas que ayuden a dirigir las conversaciones o una parte de la actividad de la reunión?</w:t>
      </w:r>
    </w:p>
    <w:p w14:paraId="61E30D20" w14:textId="0D4B34EA" w:rsidR="2F171994" w:rsidRPr="00393A8E" w:rsidRDefault="2F171994" w:rsidP="3FEF4636">
      <w:pPr>
        <w:pStyle w:val="ListParagraph"/>
        <w:numPr>
          <w:ilvl w:val="0"/>
          <w:numId w:val="1"/>
        </w:numPr>
        <w:rPr>
          <w:lang w:val="es-ES"/>
        </w:rPr>
      </w:pPr>
      <w:r>
        <w:rPr>
          <w:lang w:val="es"/>
        </w:rPr>
        <w:t>Pide a los voluntarios que usen las energías cromáticas por las que tienen preferencia para influir positivamente en la reunión.</w:t>
      </w:r>
    </w:p>
    <w:p w14:paraId="42AD7890" w14:textId="42F2A90C" w:rsidR="2F171994" w:rsidRPr="00393A8E" w:rsidRDefault="2F171994" w:rsidP="3FEF4636">
      <w:pPr>
        <w:rPr>
          <w:lang w:val="es-ES"/>
        </w:rPr>
      </w:pPr>
      <w:r>
        <w:rPr>
          <w:lang w:val="es"/>
        </w:rPr>
        <w:t>💭 Reflexión</w:t>
      </w:r>
      <w:proofErr w:type="gramStart"/>
      <w:r>
        <w:rPr>
          <w:lang w:val="es"/>
        </w:rPr>
        <w:t>:  ¿</w:t>
      </w:r>
      <w:proofErr w:type="gramEnd"/>
      <w:r>
        <w:rPr>
          <w:lang w:val="es"/>
        </w:rPr>
        <w:t>A qué funciones tienden vuestras energías cromáticas? ¿Qué impacto ha ejercido en los resultados de la reunión la sintonización de las funciones con las energías cromáticas?</w:t>
      </w:r>
    </w:p>
    <w:p w14:paraId="6DC1B549" w14:textId="10A2AC3F" w:rsidR="53F484EF" w:rsidRPr="00393A8E" w:rsidRDefault="53F484EF" w:rsidP="4EC829F5">
      <w:pPr>
        <w:pStyle w:val="ListParagraph"/>
        <w:numPr>
          <w:ilvl w:val="0"/>
          <w:numId w:val="14"/>
        </w:numPr>
        <w:rPr>
          <w:lang w:val="es-ES"/>
        </w:rPr>
      </w:pPr>
      <w:r>
        <w:rPr>
          <w:lang w:val="es"/>
        </w:rPr>
        <w:t xml:space="preserve">Insights Discovery para Microsoft </w:t>
      </w:r>
      <w:proofErr w:type="spellStart"/>
      <w:r>
        <w:rPr>
          <w:lang w:val="es"/>
        </w:rPr>
        <w:t>Teams</w:t>
      </w:r>
      <w:proofErr w:type="spellEnd"/>
      <w:r>
        <w:rPr>
          <w:lang w:val="es"/>
        </w:rPr>
        <w:t xml:space="preserve"> – Cómo resolver problemas del perfil</w:t>
      </w:r>
    </w:p>
    <w:sectPr w:rsidR="53F484EF" w:rsidRPr="00393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EA"/>
    <w:multiLevelType w:val="multilevel"/>
    <w:tmpl w:val="5F78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ACD5"/>
    <w:multiLevelType w:val="hybridMultilevel"/>
    <w:tmpl w:val="4BFC99E2"/>
    <w:lvl w:ilvl="0" w:tplc="DF4E7238">
      <w:start w:val="1"/>
      <w:numFmt w:val="bullet"/>
      <w:lvlText w:val=""/>
      <w:lvlJc w:val="left"/>
      <w:pPr>
        <w:ind w:left="720" w:hanging="360"/>
      </w:pPr>
      <w:rPr>
        <w:rFonts w:ascii="Symbol" w:hAnsi="Symbol" w:hint="default"/>
      </w:rPr>
    </w:lvl>
    <w:lvl w:ilvl="1" w:tplc="65BE8C16">
      <w:start w:val="1"/>
      <w:numFmt w:val="bullet"/>
      <w:lvlText w:val="o"/>
      <w:lvlJc w:val="left"/>
      <w:pPr>
        <w:ind w:left="1440" w:hanging="360"/>
      </w:pPr>
      <w:rPr>
        <w:rFonts w:ascii="Courier New" w:hAnsi="Courier New" w:hint="default"/>
      </w:rPr>
    </w:lvl>
    <w:lvl w:ilvl="2" w:tplc="B0CE611C">
      <w:start w:val="1"/>
      <w:numFmt w:val="bullet"/>
      <w:lvlText w:val=""/>
      <w:lvlJc w:val="left"/>
      <w:pPr>
        <w:ind w:left="2160" w:hanging="360"/>
      </w:pPr>
      <w:rPr>
        <w:rFonts w:ascii="Wingdings" w:hAnsi="Wingdings" w:hint="default"/>
      </w:rPr>
    </w:lvl>
    <w:lvl w:ilvl="3" w:tplc="FF8EA05A">
      <w:start w:val="1"/>
      <w:numFmt w:val="bullet"/>
      <w:lvlText w:val=""/>
      <w:lvlJc w:val="left"/>
      <w:pPr>
        <w:ind w:left="2880" w:hanging="360"/>
      </w:pPr>
      <w:rPr>
        <w:rFonts w:ascii="Symbol" w:hAnsi="Symbol" w:hint="default"/>
      </w:rPr>
    </w:lvl>
    <w:lvl w:ilvl="4" w:tplc="03D41D50">
      <w:start w:val="1"/>
      <w:numFmt w:val="bullet"/>
      <w:lvlText w:val="o"/>
      <w:lvlJc w:val="left"/>
      <w:pPr>
        <w:ind w:left="3600" w:hanging="360"/>
      </w:pPr>
      <w:rPr>
        <w:rFonts w:ascii="Courier New" w:hAnsi="Courier New" w:hint="default"/>
      </w:rPr>
    </w:lvl>
    <w:lvl w:ilvl="5" w:tplc="09FC4914">
      <w:start w:val="1"/>
      <w:numFmt w:val="bullet"/>
      <w:lvlText w:val=""/>
      <w:lvlJc w:val="left"/>
      <w:pPr>
        <w:ind w:left="4320" w:hanging="360"/>
      </w:pPr>
      <w:rPr>
        <w:rFonts w:ascii="Wingdings" w:hAnsi="Wingdings" w:hint="default"/>
      </w:rPr>
    </w:lvl>
    <w:lvl w:ilvl="6" w:tplc="E6C242C8">
      <w:start w:val="1"/>
      <w:numFmt w:val="bullet"/>
      <w:lvlText w:val=""/>
      <w:lvlJc w:val="left"/>
      <w:pPr>
        <w:ind w:left="5040" w:hanging="360"/>
      </w:pPr>
      <w:rPr>
        <w:rFonts w:ascii="Symbol" w:hAnsi="Symbol" w:hint="default"/>
      </w:rPr>
    </w:lvl>
    <w:lvl w:ilvl="7" w:tplc="5E5448C2">
      <w:start w:val="1"/>
      <w:numFmt w:val="bullet"/>
      <w:lvlText w:val="o"/>
      <w:lvlJc w:val="left"/>
      <w:pPr>
        <w:ind w:left="5760" w:hanging="360"/>
      </w:pPr>
      <w:rPr>
        <w:rFonts w:ascii="Courier New" w:hAnsi="Courier New" w:hint="default"/>
      </w:rPr>
    </w:lvl>
    <w:lvl w:ilvl="8" w:tplc="AC0A9772">
      <w:start w:val="1"/>
      <w:numFmt w:val="bullet"/>
      <w:lvlText w:val=""/>
      <w:lvlJc w:val="left"/>
      <w:pPr>
        <w:ind w:left="6480" w:hanging="360"/>
      </w:pPr>
      <w:rPr>
        <w:rFonts w:ascii="Wingdings" w:hAnsi="Wingdings" w:hint="default"/>
      </w:rPr>
    </w:lvl>
  </w:abstractNum>
  <w:abstractNum w:abstractNumId="2" w15:restartNumberingAfterBreak="0">
    <w:nsid w:val="14C15BA6"/>
    <w:multiLevelType w:val="hybridMultilevel"/>
    <w:tmpl w:val="C9543DE6"/>
    <w:lvl w:ilvl="0" w:tplc="129C44C2">
      <w:start w:val="1"/>
      <w:numFmt w:val="decimal"/>
      <w:lvlText w:val="%1."/>
      <w:lvlJc w:val="left"/>
      <w:pPr>
        <w:ind w:left="720" w:hanging="360"/>
      </w:pPr>
    </w:lvl>
    <w:lvl w:ilvl="1" w:tplc="2DB27AF0">
      <w:start w:val="1"/>
      <w:numFmt w:val="lowerLetter"/>
      <w:lvlText w:val="%2."/>
      <w:lvlJc w:val="left"/>
      <w:pPr>
        <w:ind w:left="1440" w:hanging="360"/>
      </w:pPr>
    </w:lvl>
    <w:lvl w:ilvl="2" w:tplc="B79C5A7A">
      <w:start w:val="1"/>
      <w:numFmt w:val="lowerRoman"/>
      <w:lvlText w:val="%3."/>
      <w:lvlJc w:val="right"/>
      <w:pPr>
        <w:ind w:left="2160" w:hanging="180"/>
      </w:pPr>
    </w:lvl>
    <w:lvl w:ilvl="3" w:tplc="75A0E670">
      <w:start w:val="1"/>
      <w:numFmt w:val="decimal"/>
      <w:lvlText w:val="%4."/>
      <w:lvlJc w:val="left"/>
      <w:pPr>
        <w:ind w:left="2880" w:hanging="360"/>
      </w:pPr>
    </w:lvl>
    <w:lvl w:ilvl="4" w:tplc="D3B0C458">
      <w:start w:val="1"/>
      <w:numFmt w:val="lowerLetter"/>
      <w:lvlText w:val="%5."/>
      <w:lvlJc w:val="left"/>
      <w:pPr>
        <w:ind w:left="3600" w:hanging="360"/>
      </w:pPr>
    </w:lvl>
    <w:lvl w:ilvl="5" w:tplc="FCCE3112">
      <w:start w:val="1"/>
      <w:numFmt w:val="lowerRoman"/>
      <w:lvlText w:val="%6."/>
      <w:lvlJc w:val="right"/>
      <w:pPr>
        <w:ind w:left="4320" w:hanging="180"/>
      </w:pPr>
    </w:lvl>
    <w:lvl w:ilvl="6" w:tplc="F82064E6">
      <w:start w:val="1"/>
      <w:numFmt w:val="decimal"/>
      <w:lvlText w:val="%7."/>
      <w:lvlJc w:val="left"/>
      <w:pPr>
        <w:ind w:left="5040" w:hanging="360"/>
      </w:pPr>
    </w:lvl>
    <w:lvl w:ilvl="7" w:tplc="4AAAAA4A">
      <w:start w:val="1"/>
      <w:numFmt w:val="lowerLetter"/>
      <w:lvlText w:val="%8."/>
      <w:lvlJc w:val="left"/>
      <w:pPr>
        <w:ind w:left="5760" w:hanging="360"/>
      </w:pPr>
    </w:lvl>
    <w:lvl w:ilvl="8" w:tplc="8C90046E">
      <w:start w:val="1"/>
      <w:numFmt w:val="lowerRoman"/>
      <w:lvlText w:val="%9."/>
      <w:lvlJc w:val="right"/>
      <w:pPr>
        <w:ind w:left="6480" w:hanging="180"/>
      </w:pPr>
    </w:lvl>
  </w:abstractNum>
  <w:abstractNum w:abstractNumId="3" w15:restartNumberingAfterBreak="0">
    <w:nsid w:val="14FD2422"/>
    <w:multiLevelType w:val="hybridMultilevel"/>
    <w:tmpl w:val="99921F2C"/>
    <w:lvl w:ilvl="0" w:tplc="4D506BAE">
      <w:start w:val="1"/>
      <w:numFmt w:val="decimal"/>
      <w:lvlText w:val="%1."/>
      <w:lvlJc w:val="left"/>
      <w:pPr>
        <w:ind w:left="720" w:hanging="360"/>
      </w:pPr>
    </w:lvl>
    <w:lvl w:ilvl="1" w:tplc="60C851EE">
      <w:start w:val="1"/>
      <w:numFmt w:val="lowerLetter"/>
      <w:lvlText w:val="%2."/>
      <w:lvlJc w:val="left"/>
      <w:pPr>
        <w:ind w:left="1440" w:hanging="360"/>
      </w:pPr>
    </w:lvl>
    <w:lvl w:ilvl="2" w:tplc="7C2C2D10">
      <w:start w:val="1"/>
      <w:numFmt w:val="lowerRoman"/>
      <w:lvlText w:val="%3."/>
      <w:lvlJc w:val="right"/>
      <w:pPr>
        <w:ind w:left="2160" w:hanging="180"/>
      </w:pPr>
    </w:lvl>
    <w:lvl w:ilvl="3" w:tplc="04E2C80C">
      <w:start w:val="1"/>
      <w:numFmt w:val="decimal"/>
      <w:lvlText w:val="%4."/>
      <w:lvlJc w:val="left"/>
      <w:pPr>
        <w:ind w:left="2880" w:hanging="360"/>
      </w:pPr>
    </w:lvl>
    <w:lvl w:ilvl="4" w:tplc="301C1D22">
      <w:start w:val="1"/>
      <w:numFmt w:val="lowerLetter"/>
      <w:lvlText w:val="%5."/>
      <w:lvlJc w:val="left"/>
      <w:pPr>
        <w:ind w:left="3600" w:hanging="360"/>
      </w:pPr>
    </w:lvl>
    <w:lvl w:ilvl="5" w:tplc="14F69556">
      <w:start w:val="1"/>
      <w:numFmt w:val="lowerRoman"/>
      <w:lvlText w:val="%6."/>
      <w:lvlJc w:val="right"/>
      <w:pPr>
        <w:ind w:left="4320" w:hanging="180"/>
      </w:pPr>
    </w:lvl>
    <w:lvl w:ilvl="6" w:tplc="67383ADE">
      <w:start w:val="1"/>
      <w:numFmt w:val="decimal"/>
      <w:lvlText w:val="%7."/>
      <w:lvlJc w:val="left"/>
      <w:pPr>
        <w:ind w:left="5040" w:hanging="360"/>
      </w:pPr>
    </w:lvl>
    <w:lvl w:ilvl="7" w:tplc="E66C526E">
      <w:start w:val="1"/>
      <w:numFmt w:val="lowerLetter"/>
      <w:lvlText w:val="%8."/>
      <w:lvlJc w:val="left"/>
      <w:pPr>
        <w:ind w:left="5760" w:hanging="360"/>
      </w:pPr>
    </w:lvl>
    <w:lvl w:ilvl="8" w:tplc="D250F882">
      <w:start w:val="1"/>
      <w:numFmt w:val="lowerRoman"/>
      <w:lvlText w:val="%9."/>
      <w:lvlJc w:val="right"/>
      <w:pPr>
        <w:ind w:left="6480" w:hanging="180"/>
      </w:pPr>
    </w:lvl>
  </w:abstractNum>
  <w:abstractNum w:abstractNumId="4" w15:restartNumberingAfterBreak="0">
    <w:nsid w:val="15342BE1"/>
    <w:multiLevelType w:val="multilevel"/>
    <w:tmpl w:val="335CA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2E950"/>
    <w:multiLevelType w:val="hybridMultilevel"/>
    <w:tmpl w:val="D380543E"/>
    <w:lvl w:ilvl="0" w:tplc="3FE0E220">
      <w:start w:val="1"/>
      <w:numFmt w:val="decimal"/>
      <w:lvlText w:val="%1."/>
      <w:lvlJc w:val="left"/>
      <w:pPr>
        <w:ind w:left="720" w:hanging="360"/>
      </w:pPr>
    </w:lvl>
    <w:lvl w:ilvl="1" w:tplc="A4DAAFDE">
      <w:start w:val="1"/>
      <w:numFmt w:val="lowerLetter"/>
      <w:lvlText w:val="%2."/>
      <w:lvlJc w:val="left"/>
      <w:pPr>
        <w:ind w:left="1440" w:hanging="360"/>
      </w:pPr>
    </w:lvl>
    <w:lvl w:ilvl="2" w:tplc="475E3FE4">
      <w:start w:val="1"/>
      <w:numFmt w:val="lowerRoman"/>
      <w:lvlText w:val="%3."/>
      <w:lvlJc w:val="right"/>
      <w:pPr>
        <w:ind w:left="2160" w:hanging="180"/>
      </w:pPr>
    </w:lvl>
    <w:lvl w:ilvl="3" w:tplc="98F0A46A">
      <w:start w:val="1"/>
      <w:numFmt w:val="decimal"/>
      <w:lvlText w:val="%4."/>
      <w:lvlJc w:val="left"/>
      <w:pPr>
        <w:ind w:left="2880" w:hanging="360"/>
      </w:pPr>
    </w:lvl>
    <w:lvl w:ilvl="4" w:tplc="FA4CD134">
      <w:start w:val="1"/>
      <w:numFmt w:val="lowerLetter"/>
      <w:lvlText w:val="%5."/>
      <w:lvlJc w:val="left"/>
      <w:pPr>
        <w:ind w:left="3600" w:hanging="360"/>
      </w:pPr>
    </w:lvl>
    <w:lvl w:ilvl="5" w:tplc="46C67360">
      <w:start w:val="1"/>
      <w:numFmt w:val="lowerRoman"/>
      <w:lvlText w:val="%6."/>
      <w:lvlJc w:val="right"/>
      <w:pPr>
        <w:ind w:left="4320" w:hanging="180"/>
      </w:pPr>
    </w:lvl>
    <w:lvl w:ilvl="6" w:tplc="C812F004">
      <w:start w:val="1"/>
      <w:numFmt w:val="decimal"/>
      <w:lvlText w:val="%7."/>
      <w:lvlJc w:val="left"/>
      <w:pPr>
        <w:ind w:left="5040" w:hanging="360"/>
      </w:pPr>
    </w:lvl>
    <w:lvl w:ilvl="7" w:tplc="8A148AD4">
      <w:start w:val="1"/>
      <w:numFmt w:val="lowerLetter"/>
      <w:lvlText w:val="%8."/>
      <w:lvlJc w:val="left"/>
      <w:pPr>
        <w:ind w:left="5760" w:hanging="360"/>
      </w:pPr>
    </w:lvl>
    <w:lvl w:ilvl="8" w:tplc="70284D3E">
      <w:start w:val="1"/>
      <w:numFmt w:val="lowerRoman"/>
      <w:lvlText w:val="%9."/>
      <w:lvlJc w:val="right"/>
      <w:pPr>
        <w:ind w:left="6480" w:hanging="180"/>
      </w:pPr>
    </w:lvl>
  </w:abstractNum>
  <w:abstractNum w:abstractNumId="6" w15:restartNumberingAfterBreak="0">
    <w:nsid w:val="21C7971F"/>
    <w:multiLevelType w:val="hybridMultilevel"/>
    <w:tmpl w:val="139CA75E"/>
    <w:lvl w:ilvl="0" w:tplc="2BF0042E">
      <w:start w:val="1"/>
      <w:numFmt w:val="bullet"/>
      <w:lvlText w:val=""/>
      <w:lvlJc w:val="left"/>
      <w:pPr>
        <w:ind w:left="720" w:hanging="360"/>
      </w:pPr>
      <w:rPr>
        <w:rFonts w:ascii="Symbol" w:hAnsi="Symbol" w:hint="default"/>
      </w:rPr>
    </w:lvl>
    <w:lvl w:ilvl="1" w:tplc="AB0C913E">
      <w:start w:val="1"/>
      <w:numFmt w:val="bullet"/>
      <w:lvlText w:val="o"/>
      <w:lvlJc w:val="left"/>
      <w:pPr>
        <w:ind w:left="1440" w:hanging="360"/>
      </w:pPr>
      <w:rPr>
        <w:rFonts w:ascii="Courier New" w:hAnsi="Courier New" w:hint="default"/>
      </w:rPr>
    </w:lvl>
    <w:lvl w:ilvl="2" w:tplc="8BB06542">
      <w:start w:val="1"/>
      <w:numFmt w:val="bullet"/>
      <w:lvlText w:val=""/>
      <w:lvlJc w:val="left"/>
      <w:pPr>
        <w:ind w:left="2160" w:hanging="360"/>
      </w:pPr>
      <w:rPr>
        <w:rFonts w:ascii="Wingdings" w:hAnsi="Wingdings" w:hint="default"/>
      </w:rPr>
    </w:lvl>
    <w:lvl w:ilvl="3" w:tplc="1D84DC78">
      <w:start w:val="1"/>
      <w:numFmt w:val="bullet"/>
      <w:lvlText w:val=""/>
      <w:lvlJc w:val="left"/>
      <w:pPr>
        <w:ind w:left="2880" w:hanging="360"/>
      </w:pPr>
      <w:rPr>
        <w:rFonts w:ascii="Symbol" w:hAnsi="Symbol" w:hint="default"/>
      </w:rPr>
    </w:lvl>
    <w:lvl w:ilvl="4" w:tplc="698CB3E8">
      <w:start w:val="1"/>
      <w:numFmt w:val="bullet"/>
      <w:lvlText w:val="o"/>
      <w:lvlJc w:val="left"/>
      <w:pPr>
        <w:ind w:left="3600" w:hanging="360"/>
      </w:pPr>
      <w:rPr>
        <w:rFonts w:ascii="Courier New" w:hAnsi="Courier New" w:hint="default"/>
      </w:rPr>
    </w:lvl>
    <w:lvl w:ilvl="5" w:tplc="79262F5E">
      <w:start w:val="1"/>
      <w:numFmt w:val="bullet"/>
      <w:lvlText w:val=""/>
      <w:lvlJc w:val="left"/>
      <w:pPr>
        <w:ind w:left="4320" w:hanging="360"/>
      </w:pPr>
      <w:rPr>
        <w:rFonts w:ascii="Wingdings" w:hAnsi="Wingdings" w:hint="default"/>
      </w:rPr>
    </w:lvl>
    <w:lvl w:ilvl="6" w:tplc="B5864880">
      <w:start w:val="1"/>
      <w:numFmt w:val="bullet"/>
      <w:lvlText w:val=""/>
      <w:lvlJc w:val="left"/>
      <w:pPr>
        <w:ind w:left="5040" w:hanging="360"/>
      </w:pPr>
      <w:rPr>
        <w:rFonts w:ascii="Symbol" w:hAnsi="Symbol" w:hint="default"/>
      </w:rPr>
    </w:lvl>
    <w:lvl w:ilvl="7" w:tplc="C2BA12D4">
      <w:start w:val="1"/>
      <w:numFmt w:val="bullet"/>
      <w:lvlText w:val="o"/>
      <w:lvlJc w:val="left"/>
      <w:pPr>
        <w:ind w:left="5760" w:hanging="360"/>
      </w:pPr>
      <w:rPr>
        <w:rFonts w:ascii="Courier New" w:hAnsi="Courier New" w:hint="default"/>
      </w:rPr>
    </w:lvl>
    <w:lvl w:ilvl="8" w:tplc="9F565076">
      <w:start w:val="1"/>
      <w:numFmt w:val="bullet"/>
      <w:lvlText w:val=""/>
      <w:lvlJc w:val="left"/>
      <w:pPr>
        <w:ind w:left="6480" w:hanging="360"/>
      </w:pPr>
      <w:rPr>
        <w:rFonts w:ascii="Wingdings" w:hAnsi="Wingdings" w:hint="default"/>
      </w:rPr>
    </w:lvl>
  </w:abstractNum>
  <w:abstractNum w:abstractNumId="7" w15:restartNumberingAfterBreak="0">
    <w:nsid w:val="2A56F699"/>
    <w:multiLevelType w:val="hybridMultilevel"/>
    <w:tmpl w:val="D7E2B1B2"/>
    <w:lvl w:ilvl="0" w:tplc="8FC4BA74">
      <w:start w:val="1"/>
      <w:numFmt w:val="decimal"/>
      <w:lvlText w:val="%1."/>
      <w:lvlJc w:val="left"/>
      <w:pPr>
        <w:ind w:left="720" w:hanging="360"/>
      </w:pPr>
    </w:lvl>
    <w:lvl w:ilvl="1" w:tplc="99CCD538">
      <w:start w:val="1"/>
      <w:numFmt w:val="lowerLetter"/>
      <w:lvlText w:val="%2."/>
      <w:lvlJc w:val="left"/>
      <w:pPr>
        <w:ind w:left="1440" w:hanging="360"/>
      </w:pPr>
    </w:lvl>
    <w:lvl w:ilvl="2" w:tplc="55AAD94A">
      <w:start w:val="1"/>
      <w:numFmt w:val="lowerRoman"/>
      <w:lvlText w:val="%3."/>
      <w:lvlJc w:val="right"/>
      <w:pPr>
        <w:ind w:left="2160" w:hanging="180"/>
      </w:pPr>
    </w:lvl>
    <w:lvl w:ilvl="3" w:tplc="A3988A36">
      <w:start w:val="1"/>
      <w:numFmt w:val="decimal"/>
      <w:lvlText w:val="%4."/>
      <w:lvlJc w:val="left"/>
      <w:pPr>
        <w:ind w:left="2880" w:hanging="360"/>
      </w:pPr>
    </w:lvl>
    <w:lvl w:ilvl="4" w:tplc="A30235D6">
      <w:start w:val="1"/>
      <w:numFmt w:val="lowerLetter"/>
      <w:lvlText w:val="%5."/>
      <w:lvlJc w:val="left"/>
      <w:pPr>
        <w:ind w:left="3600" w:hanging="360"/>
      </w:pPr>
    </w:lvl>
    <w:lvl w:ilvl="5" w:tplc="D88AD6B2">
      <w:start w:val="1"/>
      <w:numFmt w:val="lowerRoman"/>
      <w:lvlText w:val="%6."/>
      <w:lvlJc w:val="right"/>
      <w:pPr>
        <w:ind w:left="4320" w:hanging="180"/>
      </w:pPr>
    </w:lvl>
    <w:lvl w:ilvl="6" w:tplc="F5844A3C">
      <w:start w:val="1"/>
      <w:numFmt w:val="decimal"/>
      <w:lvlText w:val="%7."/>
      <w:lvlJc w:val="left"/>
      <w:pPr>
        <w:ind w:left="5040" w:hanging="360"/>
      </w:pPr>
    </w:lvl>
    <w:lvl w:ilvl="7" w:tplc="68586808">
      <w:start w:val="1"/>
      <w:numFmt w:val="lowerLetter"/>
      <w:lvlText w:val="%8."/>
      <w:lvlJc w:val="left"/>
      <w:pPr>
        <w:ind w:left="5760" w:hanging="360"/>
      </w:pPr>
    </w:lvl>
    <w:lvl w:ilvl="8" w:tplc="615EC212">
      <w:start w:val="1"/>
      <w:numFmt w:val="lowerRoman"/>
      <w:lvlText w:val="%9."/>
      <w:lvlJc w:val="right"/>
      <w:pPr>
        <w:ind w:left="6480" w:hanging="180"/>
      </w:pPr>
    </w:lvl>
  </w:abstractNum>
  <w:abstractNum w:abstractNumId="8" w15:restartNumberingAfterBreak="0">
    <w:nsid w:val="2BEE1175"/>
    <w:multiLevelType w:val="multilevel"/>
    <w:tmpl w:val="7D3CED32"/>
    <w:lvl w:ilvl="0">
      <w:start w:val="1"/>
      <w:numFmt w:val="decimal"/>
      <w:lvlText w:val="%1)"/>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651A8"/>
    <w:multiLevelType w:val="hybridMultilevel"/>
    <w:tmpl w:val="FEBE8B14"/>
    <w:lvl w:ilvl="0" w:tplc="F876592C">
      <w:start w:val="1"/>
      <w:numFmt w:val="decimal"/>
      <w:lvlText w:val="%1."/>
      <w:lvlJc w:val="left"/>
      <w:pPr>
        <w:ind w:left="720" w:hanging="360"/>
      </w:pPr>
    </w:lvl>
    <w:lvl w:ilvl="1" w:tplc="5DA863AE">
      <w:start w:val="1"/>
      <w:numFmt w:val="lowerLetter"/>
      <w:lvlText w:val="%2."/>
      <w:lvlJc w:val="left"/>
      <w:pPr>
        <w:ind w:left="1440" w:hanging="360"/>
      </w:pPr>
    </w:lvl>
    <w:lvl w:ilvl="2" w:tplc="92E26F08">
      <w:start w:val="1"/>
      <w:numFmt w:val="lowerRoman"/>
      <w:lvlText w:val="%3."/>
      <w:lvlJc w:val="right"/>
      <w:pPr>
        <w:ind w:left="2160" w:hanging="180"/>
      </w:pPr>
    </w:lvl>
    <w:lvl w:ilvl="3" w:tplc="08BA2CD0">
      <w:start w:val="1"/>
      <w:numFmt w:val="decimal"/>
      <w:lvlText w:val="%4."/>
      <w:lvlJc w:val="left"/>
      <w:pPr>
        <w:ind w:left="2880" w:hanging="360"/>
      </w:pPr>
    </w:lvl>
    <w:lvl w:ilvl="4" w:tplc="7304EB12">
      <w:start w:val="1"/>
      <w:numFmt w:val="lowerLetter"/>
      <w:lvlText w:val="%5."/>
      <w:lvlJc w:val="left"/>
      <w:pPr>
        <w:ind w:left="3600" w:hanging="360"/>
      </w:pPr>
    </w:lvl>
    <w:lvl w:ilvl="5" w:tplc="ACA0F12C">
      <w:start w:val="1"/>
      <w:numFmt w:val="lowerRoman"/>
      <w:lvlText w:val="%6."/>
      <w:lvlJc w:val="right"/>
      <w:pPr>
        <w:ind w:left="4320" w:hanging="180"/>
      </w:pPr>
    </w:lvl>
    <w:lvl w:ilvl="6" w:tplc="C2641650">
      <w:start w:val="1"/>
      <w:numFmt w:val="decimal"/>
      <w:lvlText w:val="%7."/>
      <w:lvlJc w:val="left"/>
      <w:pPr>
        <w:ind w:left="5040" w:hanging="360"/>
      </w:pPr>
    </w:lvl>
    <w:lvl w:ilvl="7" w:tplc="7F72B66A">
      <w:start w:val="1"/>
      <w:numFmt w:val="lowerLetter"/>
      <w:lvlText w:val="%8."/>
      <w:lvlJc w:val="left"/>
      <w:pPr>
        <w:ind w:left="5760" w:hanging="360"/>
      </w:pPr>
    </w:lvl>
    <w:lvl w:ilvl="8" w:tplc="B4FA9234">
      <w:start w:val="1"/>
      <w:numFmt w:val="lowerRoman"/>
      <w:lvlText w:val="%9."/>
      <w:lvlJc w:val="right"/>
      <w:pPr>
        <w:ind w:left="6480" w:hanging="180"/>
      </w:pPr>
    </w:lvl>
  </w:abstractNum>
  <w:abstractNum w:abstractNumId="10" w15:restartNumberingAfterBreak="0">
    <w:nsid w:val="3C65E6F6"/>
    <w:multiLevelType w:val="hybridMultilevel"/>
    <w:tmpl w:val="722EC30C"/>
    <w:lvl w:ilvl="0" w:tplc="473C1AE2">
      <w:start w:val="1"/>
      <w:numFmt w:val="decimal"/>
      <w:lvlText w:val="%1."/>
      <w:lvlJc w:val="left"/>
      <w:pPr>
        <w:ind w:left="720" w:hanging="360"/>
      </w:pPr>
    </w:lvl>
    <w:lvl w:ilvl="1" w:tplc="9190CB30">
      <w:start w:val="1"/>
      <w:numFmt w:val="lowerLetter"/>
      <w:lvlText w:val="%2."/>
      <w:lvlJc w:val="left"/>
      <w:pPr>
        <w:ind w:left="1440" w:hanging="360"/>
      </w:pPr>
    </w:lvl>
    <w:lvl w:ilvl="2" w:tplc="73B8DEDE">
      <w:start w:val="1"/>
      <w:numFmt w:val="lowerRoman"/>
      <w:lvlText w:val="%3."/>
      <w:lvlJc w:val="right"/>
      <w:pPr>
        <w:ind w:left="2160" w:hanging="180"/>
      </w:pPr>
    </w:lvl>
    <w:lvl w:ilvl="3" w:tplc="88ACB2DC">
      <w:start w:val="1"/>
      <w:numFmt w:val="decimal"/>
      <w:lvlText w:val="%4."/>
      <w:lvlJc w:val="left"/>
      <w:pPr>
        <w:ind w:left="2880" w:hanging="360"/>
      </w:pPr>
    </w:lvl>
    <w:lvl w:ilvl="4" w:tplc="279AA134">
      <w:start w:val="1"/>
      <w:numFmt w:val="lowerLetter"/>
      <w:lvlText w:val="%5."/>
      <w:lvlJc w:val="left"/>
      <w:pPr>
        <w:ind w:left="3600" w:hanging="360"/>
      </w:pPr>
    </w:lvl>
    <w:lvl w:ilvl="5" w:tplc="B8006CA4">
      <w:start w:val="1"/>
      <w:numFmt w:val="lowerRoman"/>
      <w:lvlText w:val="%6."/>
      <w:lvlJc w:val="right"/>
      <w:pPr>
        <w:ind w:left="4320" w:hanging="180"/>
      </w:pPr>
    </w:lvl>
    <w:lvl w:ilvl="6" w:tplc="4692C8EE">
      <w:start w:val="1"/>
      <w:numFmt w:val="decimal"/>
      <w:lvlText w:val="%7."/>
      <w:lvlJc w:val="left"/>
      <w:pPr>
        <w:ind w:left="5040" w:hanging="360"/>
      </w:pPr>
    </w:lvl>
    <w:lvl w:ilvl="7" w:tplc="02FCBEF6">
      <w:start w:val="1"/>
      <w:numFmt w:val="lowerLetter"/>
      <w:lvlText w:val="%8."/>
      <w:lvlJc w:val="left"/>
      <w:pPr>
        <w:ind w:left="5760" w:hanging="360"/>
      </w:pPr>
    </w:lvl>
    <w:lvl w:ilvl="8" w:tplc="83D89D00">
      <w:start w:val="1"/>
      <w:numFmt w:val="lowerRoman"/>
      <w:lvlText w:val="%9."/>
      <w:lvlJc w:val="right"/>
      <w:pPr>
        <w:ind w:left="6480" w:hanging="180"/>
      </w:pPr>
    </w:lvl>
  </w:abstractNum>
  <w:abstractNum w:abstractNumId="11" w15:restartNumberingAfterBreak="0">
    <w:nsid w:val="3E7E846A"/>
    <w:multiLevelType w:val="hybridMultilevel"/>
    <w:tmpl w:val="79E480DA"/>
    <w:lvl w:ilvl="0" w:tplc="B8F8869E">
      <w:start w:val="1"/>
      <w:numFmt w:val="bullet"/>
      <w:lvlText w:val=""/>
      <w:lvlJc w:val="left"/>
      <w:pPr>
        <w:ind w:left="720" w:hanging="360"/>
      </w:pPr>
      <w:rPr>
        <w:rFonts w:ascii="Symbol" w:hAnsi="Symbol" w:hint="default"/>
      </w:rPr>
    </w:lvl>
    <w:lvl w:ilvl="1" w:tplc="F962CC9E">
      <w:start w:val="1"/>
      <w:numFmt w:val="bullet"/>
      <w:lvlText w:val="o"/>
      <w:lvlJc w:val="left"/>
      <w:pPr>
        <w:ind w:left="1440" w:hanging="360"/>
      </w:pPr>
      <w:rPr>
        <w:rFonts w:ascii="Courier New" w:hAnsi="Courier New" w:hint="default"/>
      </w:rPr>
    </w:lvl>
    <w:lvl w:ilvl="2" w:tplc="41E68E4C">
      <w:start w:val="1"/>
      <w:numFmt w:val="bullet"/>
      <w:lvlText w:val=""/>
      <w:lvlJc w:val="left"/>
      <w:pPr>
        <w:ind w:left="2160" w:hanging="360"/>
      </w:pPr>
      <w:rPr>
        <w:rFonts w:ascii="Wingdings" w:hAnsi="Wingdings" w:hint="default"/>
      </w:rPr>
    </w:lvl>
    <w:lvl w:ilvl="3" w:tplc="7174F8F8">
      <w:start w:val="1"/>
      <w:numFmt w:val="bullet"/>
      <w:lvlText w:val=""/>
      <w:lvlJc w:val="left"/>
      <w:pPr>
        <w:ind w:left="2880" w:hanging="360"/>
      </w:pPr>
      <w:rPr>
        <w:rFonts w:ascii="Symbol" w:hAnsi="Symbol" w:hint="default"/>
      </w:rPr>
    </w:lvl>
    <w:lvl w:ilvl="4" w:tplc="D674BFC4">
      <w:start w:val="1"/>
      <w:numFmt w:val="bullet"/>
      <w:lvlText w:val="o"/>
      <w:lvlJc w:val="left"/>
      <w:pPr>
        <w:ind w:left="3600" w:hanging="360"/>
      </w:pPr>
      <w:rPr>
        <w:rFonts w:ascii="Courier New" w:hAnsi="Courier New" w:hint="default"/>
      </w:rPr>
    </w:lvl>
    <w:lvl w:ilvl="5" w:tplc="737E1E08">
      <w:start w:val="1"/>
      <w:numFmt w:val="bullet"/>
      <w:lvlText w:val=""/>
      <w:lvlJc w:val="left"/>
      <w:pPr>
        <w:ind w:left="4320" w:hanging="360"/>
      </w:pPr>
      <w:rPr>
        <w:rFonts w:ascii="Wingdings" w:hAnsi="Wingdings" w:hint="default"/>
      </w:rPr>
    </w:lvl>
    <w:lvl w:ilvl="6" w:tplc="5E32FCC8">
      <w:start w:val="1"/>
      <w:numFmt w:val="bullet"/>
      <w:lvlText w:val=""/>
      <w:lvlJc w:val="left"/>
      <w:pPr>
        <w:ind w:left="5040" w:hanging="360"/>
      </w:pPr>
      <w:rPr>
        <w:rFonts w:ascii="Symbol" w:hAnsi="Symbol" w:hint="default"/>
      </w:rPr>
    </w:lvl>
    <w:lvl w:ilvl="7" w:tplc="411EA018">
      <w:start w:val="1"/>
      <w:numFmt w:val="bullet"/>
      <w:lvlText w:val="o"/>
      <w:lvlJc w:val="left"/>
      <w:pPr>
        <w:ind w:left="5760" w:hanging="360"/>
      </w:pPr>
      <w:rPr>
        <w:rFonts w:ascii="Courier New" w:hAnsi="Courier New" w:hint="default"/>
      </w:rPr>
    </w:lvl>
    <w:lvl w:ilvl="8" w:tplc="4A064BEA">
      <w:start w:val="1"/>
      <w:numFmt w:val="bullet"/>
      <w:lvlText w:val=""/>
      <w:lvlJc w:val="left"/>
      <w:pPr>
        <w:ind w:left="6480" w:hanging="360"/>
      </w:pPr>
      <w:rPr>
        <w:rFonts w:ascii="Wingdings" w:hAnsi="Wingdings" w:hint="default"/>
      </w:rPr>
    </w:lvl>
  </w:abstractNum>
  <w:abstractNum w:abstractNumId="12" w15:restartNumberingAfterBreak="0">
    <w:nsid w:val="3FA757B3"/>
    <w:multiLevelType w:val="hybridMultilevel"/>
    <w:tmpl w:val="E3D28216"/>
    <w:lvl w:ilvl="0" w:tplc="2A4634DA">
      <w:start w:val="1"/>
      <w:numFmt w:val="decimal"/>
      <w:lvlText w:val="%1."/>
      <w:lvlJc w:val="left"/>
      <w:pPr>
        <w:ind w:left="720" w:hanging="360"/>
      </w:pPr>
    </w:lvl>
    <w:lvl w:ilvl="1" w:tplc="10341306">
      <w:start w:val="1"/>
      <w:numFmt w:val="lowerLetter"/>
      <w:lvlText w:val="%2."/>
      <w:lvlJc w:val="left"/>
      <w:pPr>
        <w:ind w:left="1440" w:hanging="360"/>
      </w:pPr>
    </w:lvl>
    <w:lvl w:ilvl="2" w:tplc="2C46D24C">
      <w:start w:val="1"/>
      <w:numFmt w:val="lowerRoman"/>
      <w:lvlText w:val="%3."/>
      <w:lvlJc w:val="right"/>
      <w:pPr>
        <w:ind w:left="2160" w:hanging="180"/>
      </w:pPr>
    </w:lvl>
    <w:lvl w:ilvl="3" w:tplc="5956B45A">
      <w:start w:val="1"/>
      <w:numFmt w:val="decimal"/>
      <w:lvlText w:val="%4."/>
      <w:lvlJc w:val="left"/>
      <w:pPr>
        <w:ind w:left="2880" w:hanging="360"/>
      </w:pPr>
    </w:lvl>
    <w:lvl w:ilvl="4" w:tplc="730ADE10">
      <w:start w:val="1"/>
      <w:numFmt w:val="lowerLetter"/>
      <w:lvlText w:val="%5."/>
      <w:lvlJc w:val="left"/>
      <w:pPr>
        <w:ind w:left="3600" w:hanging="360"/>
      </w:pPr>
    </w:lvl>
    <w:lvl w:ilvl="5" w:tplc="960A9ECE">
      <w:start w:val="1"/>
      <w:numFmt w:val="lowerRoman"/>
      <w:lvlText w:val="%6."/>
      <w:lvlJc w:val="right"/>
      <w:pPr>
        <w:ind w:left="4320" w:hanging="180"/>
      </w:pPr>
    </w:lvl>
    <w:lvl w:ilvl="6" w:tplc="C2D026DA">
      <w:start w:val="1"/>
      <w:numFmt w:val="decimal"/>
      <w:lvlText w:val="%7."/>
      <w:lvlJc w:val="left"/>
      <w:pPr>
        <w:ind w:left="5040" w:hanging="360"/>
      </w:pPr>
    </w:lvl>
    <w:lvl w:ilvl="7" w:tplc="06B803C8">
      <w:start w:val="1"/>
      <w:numFmt w:val="lowerLetter"/>
      <w:lvlText w:val="%8."/>
      <w:lvlJc w:val="left"/>
      <w:pPr>
        <w:ind w:left="5760" w:hanging="360"/>
      </w:pPr>
    </w:lvl>
    <w:lvl w:ilvl="8" w:tplc="70D4FE3E">
      <w:start w:val="1"/>
      <w:numFmt w:val="lowerRoman"/>
      <w:lvlText w:val="%9."/>
      <w:lvlJc w:val="right"/>
      <w:pPr>
        <w:ind w:left="6480" w:hanging="180"/>
      </w:pPr>
    </w:lvl>
  </w:abstractNum>
  <w:abstractNum w:abstractNumId="13" w15:restartNumberingAfterBreak="0">
    <w:nsid w:val="3FBB1C6D"/>
    <w:multiLevelType w:val="hybridMultilevel"/>
    <w:tmpl w:val="524A6D20"/>
    <w:lvl w:ilvl="0" w:tplc="AC26BC8E">
      <w:start w:val="1"/>
      <w:numFmt w:val="bullet"/>
      <w:lvlText w:val=""/>
      <w:lvlJc w:val="left"/>
      <w:pPr>
        <w:ind w:left="720" w:hanging="360"/>
      </w:pPr>
      <w:rPr>
        <w:rFonts w:ascii="Symbol" w:hAnsi="Symbol" w:hint="default"/>
      </w:rPr>
    </w:lvl>
    <w:lvl w:ilvl="1" w:tplc="0C3CBF9C" w:tentative="1">
      <w:start w:val="1"/>
      <w:numFmt w:val="bullet"/>
      <w:lvlText w:val="o"/>
      <w:lvlJc w:val="left"/>
      <w:pPr>
        <w:ind w:left="1440" w:hanging="360"/>
      </w:pPr>
      <w:rPr>
        <w:rFonts w:ascii="Courier New" w:hAnsi="Courier New" w:hint="default"/>
      </w:rPr>
    </w:lvl>
    <w:lvl w:ilvl="2" w:tplc="475E3140" w:tentative="1">
      <w:start w:val="1"/>
      <w:numFmt w:val="bullet"/>
      <w:lvlText w:val=""/>
      <w:lvlJc w:val="left"/>
      <w:pPr>
        <w:ind w:left="2160" w:hanging="360"/>
      </w:pPr>
      <w:rPr>
        <w:rFonts w:ascii="Wingdings" w:hAnsi="Wingdings" w:hint="default"/>
      </w:rPr>
    </w:lvl>
    <w:lvl w:ilvl="3" w:tplc="CF78BF40" w:tentative="1">
      <w:start w:val="1"/>
      <w:numFmt w:val="bullet"/>
      <w:lvlText w:val=""/>
      <w:lvlJc w:val="left"/>
      <w:pPr>
        <w:ind w:left="2880" w:hanging="360"/>
      </w:pPr>
      <w:rPr>
        <w:rFonts w:ascii="Symbol" w:hAnsi="Symbol" w:hint="default"/>
      </w:rPr>
    </w:lvl>
    <w:lvl w:ilvl="4" w:tplc="A5FEB08E" w:tentative="1">
      <w:start w:val="1"/>
      <w:numFmt w:val="bullet"/>
      <w:lvlText w:val="o"/>
      <w:lvlJc w:val="left"/>
      <w:pPr>
        <w:ind w:left="3600" w:hanging="360"/>
      </w:pPr>
      <w:rPr>
        <w:rFonts w:ascii="Courier New" w:hAnsi="Courier New" w:hint="default"/>
      </w:rPr>
    </w:lvl>
    <w:lvl w:ilvl="5" w:tplc="E86045D2" w:tentative="1">
      <w:start w:val="1"/>
      <w:numFmt w:val="bullet"/>
      <w:lvlText w:val=""/>
      <w:lvlJc w:val="left"/>
      <w:pPr>
        <w:ind w:left="4320" w:hanging="360"/>
      </w:pPr>
      <w:rPr>
        <w:rFonts w:ascii="Wingdings" w:hAnsi="Wingdings" w:hint="default"/>
      </w:rPr>
    </w:lvl>
    <w:lvl w:ilvl="6" w:tplc="FDD2F268" w:tentative="1">
      <w:start w:val="1"/>
      <w:numFmt w:val="bullet"/>
      <w:lvlText w:val=""/>
      <w:lvlJc w:val="left"/>
      <w:pPr>
        <w:ind w:left="5040" w:hanging="360"/>
      </w:pPr>
      <w:rPr>
        <w:rFonts w:ascii="Symbol" w:hAnsi="Symbol" w:hint="default"/>
      </w:rPr>
    </w:lvl>
    <w:lvl w:ilvl="7" w:tplc="0D18A8E4" w:tentative="1">
      <w:start w:val="1"/>
      <w:numFmt w:val="bullet"/>
      <w:lvlText w:val="o"/>
      <w:lvlJc w:val="left"/>
      <w:pPr>
        <w:ind w:left="5760" w:hanging="360"/>
      </w:pPr>
      <w:rPr>
        <w:rFonts w:ascii="Courier New" w:hAnsi="Courier New" w:hint="default"/>
      </w:rPr>
    </w:lvl>
    <w:lvl w:ilvl="8" w:tplc="BC0A7CDC" w:tentative="1">
      <w:start w:val="1"/>
      <w:numFmt w:val="bullet"/>
      <w:lvlText w:val=""/>
      <w:lvlJc w:val="left"/>
      <w:pPr>
        <w:ind w:left="6480" w:hanging="360"/>
      </w:pPr>
      <w:rPr>
        <w:rFonts w:ascii="Wingdings" w:hAnsi="Wingdings" w:hint="default"/>
      </w:rPr>
    </w:lvl>
  </w:abstractNum>
  <w:abstractNum w:abstractNumId="14" w15:restartNumberingAfterBreak="0">
    <w:nsid w:val="45BBEA27"/>
    <w:multiLevelType w:val="hybridMultilevel"/>
    <w:tmpl w:val="D8409A96"/>
    <w:lvl w:ilvl="0" w:tplc="132A8C8E">
      <w:start w:val="1"/>
      <w:numFmt w:val="decimal"/>
      <w:lvlText w:val="%1."/>
      <w:lvlJc w:val="left"/>
      <w:pPr>
        <w:ind w:left="720" w:hanging="360"/>
      </w:pPr>
    </w:lvl>
    <w:lvl w:ilvl="1" w:tplc="C78AB3F8">
      <w:start w:val="1"/>
      <w:numFmt w:val="lowerLetter"/>
      <w:lvlText w:val="%2."/>
      <w:lvlJc w:val="left"/>
      <w:pPr>
        <w:ind w:left="1440" w:hanging="360"/>
      </w:pPr>
    </w:lvl>
    <w:lvl w:ilvl="2" w:tplc="E64A2546">
      <w:start w:val="1"/>
      <w:numFmt w:val="lowerRoman"/>
      <w:lvlText w:val="%3."/>
      <w:lvlJc w:val="right"/>
      <w:pPr>
        <w:ind w:left="2160" w:hanging="180"/>
      </w:pPr>
    </w:lvl>
    <w:lvl w:ilvl="3" w:tplc="470ACB58">
      <w:start w:val="1"/>
      <w:numFmt w:val="decimal"/>
      <w:lvlText w:val="%4."/>
      <w:lvlJc w:val="left"/>
      <w:pPr>
        <w:ind w:left="2880" w:hanging="360"/>
      </w:pPr>
    </w:lvl>
    <w:lvl w:ilvl="4" w:tplc="A87C483C">
      <w:start w:val="1"/>
      <w:numFmt w:val="lowerLetter"/>
      <w:lvlText w:val="%5."/>
      <w:lvlJc w:val="left"/>
      <w:pPr>
        <w:ind w:left="3600" w:hanging="360"/>
      </w:pPr>
    </w:lvl>
    <w:lvl w:ilvl="5" w:tplc="BCB020D8">
      <w:start w:val="1"/>
      <w:numFmt w:val="lowerRoman"/>
      <w:lvlText w:val="%6."/>
      <w:lvlJc w:val="right"/>
      <w:pPr>
        <w:ind w:left="4320" w:hanging="180"/>
      </w:pPr>
    </w:lvl>
    <w:lvl w:ilvl="6" w:tplc="755227A0">
      <w:start w:val="1"/>
      <w:numFmt w:val="decimal"/>
      <w:lvlText w:val="%7."/>
      <w:lvlJc w:val="left"/>
      <w:pPr>
        <w:ind w:left="5040" w:hanging="360"/>
      </w:pPr>
    </w:lvl>
    <w:lvl w:ilvl="7" w:tplc="7D28D662">
      <w:start w:val="1"/>
      <w:numFmt w:val="lowerLetter"/>
      <w:lvlText w:val="%8."/>
      <w:lvlJc w:val="left"/>
      <w:pPr>
        <w:ind w:left="5760" w:hanging="360"/>
      </w:pPr>
    </w:lvl>
    <w:lvl w:ilvl="8" w:tplc="E4066FB2">
      <w:start w:val="1"/>
      <w:numFmt w:val="lowerRoman"/>
      <w:lvlText w:val="%9."/>
      <w:lvlJc w:val="right"/>
      <w:pPr>
        <w:ind w:left="6480" w:hanging="180"/>
      </w:pPr>
    </w:lvl>
  </w:abstractNum>
  <w:abstractNum w:abstractNumId="15" w15:restartNumberingAfterBreak="0">
    <w:nsid w:val="53E5E326"/>
    <w:multiLevelType w:val="hybridMultilevel"/>
    <w:tmpl w:val="4D1EC528"/>
    <w:lvl w:ilvl="0" w:tplc="0854F8B0">
      <w:start w:val="1"/>
      <w:numFmt w:val="decimal"/>
      <w:lvlText w:val="%1."/>
      <w:lvlJc w:val="left"/>
      <w:pPr>
        <w:ind w:left="720" w:hanging="360"/>
      </w:pPr>
    </w:lvl>
    <w:lvl w:ilvl="1" w:tplc="FB7A2BE6">
      <w:start w:val="1"/>
      <w:numFmt w:val="lowerLetter"/>
      <w:lvlText w:val="%2."/>
      <w:lvlJc w:val="left"/>
      <w:pPr>
        <w:ind w:left="1440" w:hanging="360"/>
      </w:pPr>
    </w:lvl>
    <w:lvl w:ilvl="2" w:tplc="5C2EDD2A">
      <w:start w:val="1"/>
      <w:numFmt w:val="lowerRoman"/>
      <w:lvlText w:val="%3."/>
      <w:lvlJc w:val="right"/>
      <w:pPr>
        <w:ind w:left="2160" w:hanging="180"/>
      </w:pPr>
    </w:lvl>
    <w:lvl w:ilvl="3" w:tplc="46742E24">
      <w:start w:val="1"/>
      <w:numFmt w:val="decimal"/>
      <w:lvlText w:val="%4."/>
      <w:lvlJc w:val="left"/>
      <w:pPr>
        <w:ind w:left="2880" w:hanging="360"/>
      </w:pPr>
    </w:lvl>
    <w:lvl w:ilvl="4" w:tplc="64D01690">
      <w:start w:val="1"/>
      <w:numFmt w:val="lowerLetter"/>
      <w:lvlText w:val="%5."/>
      <w:lvlJc w:val="left"/>
      <w:pPr>
        <w:ind w:left="3600" w:hanging="360"/>
      </w:pPr>
    </w:lvl>
    <w:lvl w:ilvl="5" w:tplc="E5B4A824">
      <w:start w:val="1"/>
      <w:numFmt w:val="lowerRoman"/>
      <w:lvlText w:val="%6."/>
      <w:lvlJc w:val="right"/>
      <w:pPr>
        <w:ind w:left="4320" w:hanging="180"/>
      </w:pPr>
    </w:lvl>
    <w:lvl w:ilvl="6" w:tplc="0C4047C4">
      <w:start w:val="1"/>
      <w:numFmt w:val="decimal"/>
      <w:lvlText w:val="%7."/>
      <w:lvlJc w:val="left"/>
      <w:pPr>
        <w:ind w:left="5040" w:hanging="360"/>
      </w:pPr>
    </w:lvl>
    <w:lvl w:ilvl="7" w:tplc="9B301F22">
      <w:start w:val="1"/>
      <w:numFmt w:val="lowerLetter"/>
      <w:lvlText w:val="%8."/>
      <w:lvlJc w:val="left"/>
      <w:pPr>
        <w:ind w:left="5760" w:hanging="360"/>
      </w:pPr>
    </w:lvl>
    <w:lvl w:ilvl="8" w:tplc="D90AFDF6">
      <w:start w:val="1"/>
      <w:numFmt w:val="lowerRoman"/>
      <w:lvlText w:val="%9."/>
      <w:lvlJc w:val="right"/>
      <w:pPr>
        <w:ind w:left="6480" w:hanging="180"/>
      </w:pPr>
    </w:lvl>
  </w:abstractNum>
  <w:abstractNum w:abstractNumId="16" w15:restartNumberingAfterBreak="0">
    <w:nsid w:val="5973794F"/>
    <w:multiLevelType w:val="hybridMultilevel"/>
    <w:tmpl w:val="1ABAC132"/>
    <w:lvl w:ilvl="0" w:tplc="162ABD72">
      <w:start w:val="1"/>
      <w:numFmt w:val="decimal"/>
      <w:lvlText w:val="%1."/>
      <w:lvlJc w:val="left"/>
      <w:pPr>
        <w:ind w:left="720" w:hanging="360"/>
      </w:pPr>
    </w:lvl>
    <w:lvl w:ilvl="1" w:tplc="6A8A8A86">
      <w:start w:val="1"/>
      <w:numFmt w:val="lowerLetter"/>
      <w:lvlText w:val="%2."/>
      <w:lvlJc w:val="left"/>
      <w:pPr>
        <w:ind w:left="1440" w:hanging="360"/>
      </w:pPr>
    </w:lvl>
    <w:lvl w:ilvl="2" w:tplc="AAF0263E">
      <w:start w:val="1"/>
      <w:numFmt w:val="lowerRoman"/>
      <w:lvlText w:val="%3."/>
      <w:lvlJc w:val="right"/>
      <w:pPr>
        <w:ind w:left="2160" w:hanging="180"/>
      </w:pPr>
    </w:lvl>
    <w:lvl w:ilvl="3" w:tplc="86D89E66">
      <w:start w:val="1"/>
      <w:numFmt w:val="decimal"/>
      <w:lvlText w:val="%4."/>
      <w:lvlJc w:val="left"/>
      <w:pPr>
        <w:ind w:left="2880" w:hanging="360"/>
      </w:pPr>
    </w:lvl>
    <w:lvl w:ilvl="4" w:tplc="514EA65E">
      <w:start w:val="1"/>
      <w:numFmt w:val="lowerLetter"/>
      <w:lvlText w:val="%5."/>
      <w:lvlJc w:val="left"/>
      <w:pPr>
        <w:ind w:left="3600" w:hanging="360"/>
      </w:pPr>
    </w:lvl>
    <w:lvl w:ilvl="5" w:tplc="CD942AF4">
      <w:start w:val="1"/>
      <w:numFmt w:val="lowerRoman"/>
      <w:lvlText w:val="%6."/>
      <w:lvlJc w:val="right"/>
      <w:pPr>
        <w:ind w:left="4320" w:hanging="180"/>
      </w:pPr>
    </w:lvl>
    <w:lvl w:ilvl="6" w:tplc="3DD464F8">
      <w:start w:val="1"/>
      <w:numFmt w:val="decimal"/>
      <w:lvlText w:val="%7."/>
      <w:lvlJc w:val="left"/>
      <w:pPr>
        <w:ind w:left="5040" w:hanging="360"/>
      </w:pPr>
    </w:lvl>
    <w:lvl w:ilvl="7" w:tplc="1EE4583C">
      <w:start w:val="1"/>
      <w:numFmt w:val="lowerLetter"/>
      <w:lvlText w:val="%8."/>
      <w:lvlJc w:val="left"/>
      <w:pPr>
        <w:ind w:left="5760" w:hanging="360"/>
      </w:pPr>
    </w:lvl>
    <w:lvl w:ilvl="8" w:tplc="4CEC7FA4">
      <w:start w:val="1"/>
      <w:numFmt w:val="lowerRoman"/>
      <w:lvlText w:val="%9."/>
      <w:lvlJc w:val="right"/>
      <w:pPr>
        <w:ind w:left="6480" w:hanging="180"/>
      </w:pPr>
    </w:lvl>
  </w:abstractNum>
  <w:abstractNum w:abstractNumId="17" w15:restartNumberingAfterBreak="0">
    <w:nsid w:val="5BE70F24"/>
    <w:multiLevelType w:val="hybridMultilevel"/>
    <w:tmpl w:val="872ACB58"/>
    <w:lvl w:ilvl="0" w:tplc="8FA8BC38">
      <w:start w:val="1"/>
      <w:numFmt w:val="decimal"/>
      <w:lvlText w:val="%1."/>
      <w:lvlJc w:val="left"/>
      <w:pPr>
        <w:ind w:left="720" w:hanging="360"/>
      </w:pPr>
    </w:lvl>
    <w:lvl w:ilvl="1" w:tplc="24C28356">
      <w:start w:val="1"/>
      <w:numFmt w:val="lowerLetter"/>
      <w:lvlText w:val="%2."/>
      <w:lvlJc w:val="left"/>
      <w:pPr>
        <w:ind w:left="1440" w:hanging="360"/>
      </w:pPr>
    </w:lvl>
    <w:lvl w:ilvl="2" w:tplc="0C94E63C">
      <w:start w:val="1"/>
      <w:numFmt w:val="lowerRoman"/>
      <w:lvlText w:val="%3."/>
      <w:lvlJc w:val="right"/>
      <w:pPr>
        <w:ind w:left="2160" w:hanging="180"/>
      </w:pPr>
    </w:lvl>
    <w:lvl w:ilvl="3" w:tplc="2D3A5050">
      <w:start w:val="1"/>
      <w:numFmt w:val="decimal"/>
      <w:lvlText w:val="%4."/>
      <w:lvlJc w:val="left"/>
      <w:pPr>
        <w:ind w:left="2880" w:hanging="360"/>
      </w:pPr>
    </w:lvl>
    <w:lvl w:ilvl="4" w:tplc="91E6A268">
      <w:start w:val="1"/>
      <w:numFmt w:val="lowerLetter"/>
      <w:lvlText w:val="%5."/>
      <w:lvlJc w:val="left"/>
      <w:pPr>
        <w:ind w:left="3600" w:hanging="360"/>
      </w:pPr>
    </w:lvl>
    <w:lvl w:ilvl="5" w:tplc="F5E4B054">
      <w:start w:val="1"/>
      <w:numFmt w:val="lowerRoman"/>
      <w:lvlText w:val="%6."/>
      <w:lvlJc w:val="right"/>
      <w:pPr>
        <w:ind w:left="4320" w:hanging="180"/>
      </w:pPr>
    </w:lvl>
    <w:lvl w:ilvl="6" w:tplc="20D27470">
      <w:start w:val="1"/>
      <w:numFmt w:val="decimal"/>
      <w:lvlText w:val="%7."/>
      <w:lvlJc w:val="left"/>
      <w:pPr>
        <w:ind w:left="5040" w:hanging="360"/>
      </w:pPr>
    </w:lvl>
    <w:lvl w:ilvl="7" w:tplc="7A52056A">
      <w:start w:val="1"/>
      <w:numFmt w:val="lowerLetter"/>
      <w:lvlText w:val="%8."/>
      <w:lvlJc w:val="left"/>
      <w:pPr>
        <w:ind w:left="5760" w:hanging="360"/>
      </w:pPr>
    </w:lvl>
    <w:lvl w:ilvl="8" w:tplc="F5488A46">
      <w:start w:val="1"/>
      <w:numFmt w:val="lowerRoman"/>
      <w:lvlText w:val="%9."/>
      <w:lvlJc w:val="right"/>
      <w:pPr>
        <w:ind w:left="6480" w:hanging="180"/>
      </w:pPr>
    </w:lvl>
  </w:abstractNum>
  <w:abstractNum w:abstractNumId="18" w15:restartNumberingAfterBreak="0">
    <w:nsid w:val="5CE9840A"/>
    <w:multiLevelType w:val="hybridMultilevel"/>
    <w:tmpl w:val="FFFFFFFF"/>
    <w:lvl w:ilvl="0" w:tplc="1D10734C">
      <w:start w:val="1"/>
      <w:numFmt w:val="decimal"/>
      <w:lvlText w:val="%1."/>
      <w:lvlJc w:val="left"/>
      <w:pPr>
        <w:ind w:left="720" w:hanging="360"/>
      </w:pPr>
    </w:lvl>
    <w:lvl w:ilvl="1" w:tplc="BC0A801C">
      <w:start w:val="1"/>
      <w:numFmt w:val="lowerLetter"/>
      <w:lvlText w:val="%2."/>
      <w:lvlJc w:val="left"/>
      <w:pPr>
        <w:ind w:left="1440" w:hanging="360"/>
      </w:pPr>
    </w:lvl>
    <w:lvl w:ilvl="2" w:tplc="0F60480A">
      <w:start w:val="1"/>
      <w:numFmt w:val="lowerRoman"/>
      <w:lvlText w:val="%3."/>
      <w:lvlJc w:val="right"/>
      <w:pPr>
        <w:ind w:left="2160" w:hanging="180"/>
      </w:pPr>
    </w:lvl>
    <w:lvl w:ilvl="3" w:tplc="2CC28854">
      <w:start w:val="1"/>
      <w:numFmt w:val="decimal"/>
      <w:lvlText w:val="%4."/>
      <w:lvlJc w:val="left"/>
      <w:pPr>
        <w:ind w:left="2880" w:hanging="360"/>
      </w:pPr>
    </w:lvl>
    <w:lvl w:ilvl="4" w:tplc="6FC66AC8">
      <w:start w:val="1"/>
      <w:numFmt w:val="lowerLetter"/>
      <w:lvlText w:val="%5."/>
      <w:lvlJc w:val="left"/>
      <w:pPr>
        <w:ind w:left="3600" w:hanging="360"/>
      </w:pPr>
    </w:lvl>
    <w:lvl w:ilvl="5" w:tplc="00B479A4">
      <w:start w:val="1"/>
      <w:numFmt w:val="lowerRoman"/>
      <w:lvlText w:val="%6."/>
      <w:lvlJc w:val="right"/>
      <w:pPr>
        <w:ind w:left="4320" w:hanging="180"/>
      </w:pPr>
    </w:lvl>
    <w:lvl w:ilvl="6" w:tplc="2EAA863E">
      <w:start w:val="1"/>
      <w:numFmt w:val="decimal"/>
      <w:lvlText w:val="%7."/>
      <w:lvlJc w:val="left"/>
      <w:pPr>
        <w:ind w:left="5040" w:hanging="360"/>
      </w:pPr>
    </w:lvl>
    <w:lvl w:ilvl="7" w:tplc="7390F604">
      <w:start w:val="1"/>
      <w:numFmt w:val="lowerLetter"/>
      <w:lvlText w:val="%8."/>
      <w:lvlJc w:val="left"/>
      <w:pPr>
        <w:ind w:left="5760" w:hanging="360"/>
      </w:pPr>
    </w:lvl>
    <w:lvl w:ilvl="8" w:tplc="90AC98A4">
      <w:start w:val="1"/>
      <w:numFmt w:val="lowerRoman"/>
      <w:lvlText w:val="%9."/>
      <w:lvlJc w:val="right"/>
      <w:pPr>
        <w:ind w:left="6480" w:hanging="180"/>
      </w:pPr>
    </w:lvl>
  </w:abstractNum>
  <w:abstractNum w:abstractNumId="19" w15:restartNumberingAfterBreak="0">
    <w:nsid w:val="5F9F1B9F"/>
    <w:multiLevelType w:val="hybridMultilevel"/>
    <w:tmpl w:val="B07C05A0"/>
    <w:lvl w:ilvl="0" w:tplc="930E07CC">
      <w:start w:val="1"/>
      <w:numFmt w:val="decimal"/>
      <w:lvlText w:val="%1."/>
      <w:lvlJc w:val="left"/>
      <w:pPr>
        <w:ind w:left="720" w:hanging="360"/>
      </w:pPr>
    </w:lvl>
    <w:lvl w:ilvl="1" w:tplc="69821B06" w:tentative="1">
      <w:start w:val="1"/>
      <w:numFmt w:val="lowerLetter"/>
      <w:lvlText w:val="%2."/>
      <w:lvlJc w:val="left"/>
      <w:pPr>
        <w:ind w:left="1440" w:hanging="360"/>
      </w:pPr>
    </w:lvl>
    <w:lvl w:ilvl="2" w:tplc="2AB6020C" w:tentative="1">
      <w:start w:val="1"/>
      <w:numFmt w:val="lowerRoman"/>
      <w:lvlText w:val="%3."/>
      <w:lvlJc w:val="right"/>
      <w:pPr>
        <w:ind w:left="2160" w:hanging="180"/>
      </w:pPr>
    </w:lvl>
    <w:lvl w:ilvl="3" w:tplc="CE2E508A" w:tentative="1">
      <w:start w:val="1"/>
      <w:numFmt w:val="decimal"/>
      <w:lvlText w:val="%4."/>
      <w:lvlJc w:val="left"/>
      <w:pPr>
        <w:ind w:left="2880" w:hanging="360"/>
      </w:pPr>
    </w:lvl>
    <w:lvl w:ilvl="4" w:tplc="4C9C79A6" w:tentative="1">
      <w:start w:val="1"/>
      <w:numFmt w:val="lowerLetter"/>
      <w:lvlText w:val="%5."/>
      <w:lvlJc w:val="left"/>
      <w:pPr>
        <w:ind w:left="3600" w:hanging="360"/>
      </w:pPr>
    </w:lvl>
    <w:lvl w:ilvl="5" w:tplc="7972862A" w:tentative="1">
      <w:start w:val="1"/>
      <w:numFmt w:val="lowerRoman"/>
      <w:lvlText w:val="%6."/>
      <w:lvlJc w:val="right"/>
      <w:pPr>
        <w:ind w:left="4320" w:hanging="180"/>
      </w:pPr>
    </w:lvl>
    <w:lvl w:ilvl="6" w:tplc="7E24C826" w:tentative="1">
      <w:start w:val="1"/>
      <w:numFmt w:val="decimal"/>
      <w:lvlText w:val="%7."/>
      <w:lvlJc w:val="left"/>
      <w:pPr>
        <w:ind w:left="5040" w:hanging="360"/>
      </w:pPr>
    </w:lvl>
    <w:lvl w:ilvl="7" w:tplc="14FC6412" w:tentative="1">
      <w:start w:val="1"/>
      <w:numFmt w:val="lowerLetter"/>
      <w:lvlText w:val="%8."/>
      <w:lvlJc w:val="left"/>
      <w:pPr>
        <w:ind w:left="5760" w:hanging="360"/>
      </w:pPr>
    </w:lvl>
    <w:lvl w:ilvl="8" w:tplc="9E024700" w:tentative="1">
      <w:start w:val="1"/>
      <w:numFmt w:val="lowerRoman"/>
      <w:lvlText w:val="%9."/>
      <w:lvlJc w:val="right"/>
      <w:pPr>
        <w:ind w:left="6480" w:hanging="180"/>
      </w:pPr>
    </w:lvl>
  </w:abstractNum>
  <w:abstractNum w:abstractNumId="20" w15:restartNumberingAfterBreak="0">
    <w:nsid w:val="5FACA360"/>
    <w:multiLevelType w:val="hybridMultilevel"/>
    <w:tmpl w:val="4B100904"/>
    <w:lvl w:ilvl="0" w:tplc="3A982EAE">
      <w:start w:val="1"/>
      <w:numFmt w:val="bullet"/>
      <w:lvlText w:val=""/>
      <w:lvlJc w:val="left"/>
      <w:pPr>
        <w:ind w:left="720" w:hanging="360"/>
      </w:pPr>
      <w:rPr>
        <w:rFonts w:ascii="Symbol" w:hAnsi="Symbol" w:hint="default"/>
      </w:rPr>
    </w:lvl>
    <w:lvl w:ilvl="1" w:tplc="1EDC27D0">
      <w:start w:val="1"/>
      <w:numFmt w:val="bullet"/>
      <w:lvlText w:val="o"/>
      <w:lvlJc w:val="left"/>
      <w:pPr>
        <w:ind w:left="1440" w:hanging="360"/>
      </w:pPr>
      <w:rPr>
        <w:rFonts w:ascii="Courier New" w:hAnsi="Courier New" w:hint="default"/>
      </w:rPr>
    </w:lvl>
    <w:lvl w:ilvl="2" w:tplc="C42A3554">
      <w:start w:val="1"/>
      <w:numFmt w:val="bullet"/>
      <w:lvlText w:val=""/>
      <w:lvlJc w:val="left"/>
      <w:pPr>
        <w:ind w:left="2160" w:hanging="360"/>
      </w:pPr>
      <w:rPr>
        <w:rFonts w:ascii="Wingdings" w:hAnsi="Wingdings" w:hint="default"/>
      </w:rPr>
    </w:lvl>
    <w:lvl w:ilvl="3" w:tplc="64F20ED8">
      <w:start w:val="1"/>
      <w:numFmt w:val="bullet"/>
      <w:lvlText w:val=""/>
      <w:lvlJc w:val="left"/>
      <w:pPr>
        <w:ind w:left="2880" w:hanging="360"/>
      </w:pPr>
      <w:rPr>
        <w:rFonts w:ascii="Symbol" w:hAnsi="Symbol" w:hint="default"/>
      </w:rPr>
    </w:lvl>
    <w:lvl w:ilvl="4" w:tplc="D8E4268A">
      <w:start w:val="1"/>
      <w:numFmt w:val="bullet"/>
      <w:lvlText w:val="o"/>
      <w:lvlJc w:val="left"/>
      <w:pPr>
        <w:ind w:left="3600" w:hanging="360"/>
      </w:pPr>
      <w:rPr>
        <w:rFonts w:ascii="Courier New" w:hAnsi="Courier New" w:hint="default"/>
      </w:rPr>
    </w:lvl>
    <w:lvl w:ilvl="5" w:tplc="F0CEC4E6">
      <w:start w:val="1"/>
      <w:numFmt w:val="bullet"/>
      <w:lvlText w:val=""/>
      <w:lvlJc w:val="left"/>
      <w:pPr>
        <w:ind w:left="4320" w:hanging="360"/>
      </w:pPr>
      <w:rPr>
        <w:rFonts w:ascii="Wingdings" w:hAnsi="Wingdings" w:hint="default"/>
      </w:rPr>
    </w:lvl>
    <w:lvl w:ilvl="6" w:tplc="409C256A">
      <w:start w:val="1"/>
      <w:numFmt w:val="bullet"/>
      <w:lvlText w:val=""/>
      <w:lvlJc w:val="left"/>
      <w:pPr>
        <w:ind w:left="5040" w:hanging="360"/>
      </w:pPr>
      <w:rPr>
        <w:rFonts w:ascii="Symbol" w:hAnsi="Symbol" w:hint="default"/>
      </w:rPr>
    </w:lvl>
    <w:lvl w:ilvl="7" w:tplc="B762A116">
      <w:start w:val="1"/>
      <w:numFmt w:val="bullet"/>
      <w:lvlText w:val="o"/>
      <w:lvlJc w:val="left"/>
      <w:pPr>
        <w:ind w:left="5760" w:hanging="360"/>
      </w:pPr>
      <w:rPr>
        <w:rFonts w:ascii="Courier New" w:hAnsi="Courier New" w:hint="default"/>
      </w:rPr>
    </w:lvl>
    <w:lvl w:ilvl="8" w:tplc="3D126B1A">
      <w:start w:val="1"/>
      <w:numFmt w:val="bullet"/>
      <w:lvlText w:val=""/>
      <w:lvlJc w:val="left"/>
      <w:pPr>
        <w:ind w:left="6480" w:hanging="360"/>
      </w:pPr>
      <w:rPr>
        <w:rFonts w:ascii="Wingdings" w:hAnsi="Wingdings" w:hint="default"/>
      </w:rPr>
    </w:lvl>
  </w:abstractNum>
  <w:abstractNum w:abstractNumId="21" w15:restartNumberingAfterBreak="0">
    <w:nsid w:val="6DA1FE53"/>
    <w:multiLevelType w:val="hybridMultilevel"/>
    <w:tmpl w:val="5BE03006"/>
    <w:lvl w:ilvl="0" w:tplc="8A0A14DE">
      <w:start w:val="1"/>
      <w:numFmt w:val="decimal"/>
      <w:lvlText w:val="%1."/>
      <w:lvlJc w:val="left"/>
      <w:pPr>
        <w:ind w:left="720" w:hanging="360"/>
      </w:pPr>
    </w:lvl>
    <w:lvl w:ilvl="1" w:tplc="0B9EF366">
      <w:start w:val="1"/>
      <w:numFmt w:val="lowerLetter"/>
      <w:lvlText w:val="%2."/>
      <w:lvlJc w:val="left"/>
      <w:pPr>
        <w:ind w:left="1440" w:hanging="360"/>
      </w:pPr>
    </w:lvl>
    <w:lvl w:ilvl="2" w:tplc="15EC5A78">
      <w:start w:val="1"/>
      <w:numFmt w:val="lowerRoman"/>
      <w:lvlText w:val="%3."/>
      <w:lvlJc w:val="right"/>
      <w:pPr>
        <w:ind w:left="2160" w:hanging="180"/>
      </w:pPr>
    </w:lvl>
    <w:lvl w:ilvl="3" w:tplc="2EDAAE84">
      <w:start w:val="1"/>
      <w:numFmt w:val="decimal"/>
      <w:lvlText w:val="%4."/>
      <w:lvlJc w:val="left"/>
      <w:pPr>
        <w:ind w:left="2880" w:hanging="360"/>
      </w:pPr>
    </w:lvl>
    <w:lvl w:ilvl="4" w:tplc="8B8C0ED2">
      <w:start w:val="1"/>
      <w:numFmt w:val="lowerLetter"/>
      <w:lvlText w:val="%5."/>
      <w:lvlJc w:val="left"/>
      <w:pPr>
        <w:ind w:left="3600" w:hanging="360"/>
      </w:pPr>
    </w:lvl>
    <w:lvl w:ilvl="5" w:tplc="0BEA906C">
      <w:start w:val="1"/>
      <w:numFmt w:val="lowerRoman"/>
      <w:lvlText w:val="%6."/>
      <w:lvlJc w:val="right"/>
      <w:pPr>
        <w:ind w:left="4320" w:hanging="180"/>
      </w:pPr>
    </w:lvl>
    <w:lvl w:ilvl="6" w:tplc="081C9034">
      <w:start w:val="1"/>
      <w:numFmt w:val="decimal"/>
      <w:lvlText w:val="%7."/>
      <w:lvlJc w:val="left"/>
      <w:pPr>
        <w:ind w:left="5040" w:hanging="360"/>
      </w:pPr>
    </w:lvl>
    <w:lvl w:ilvl="7" w:tplc="8144A06A">
      <w:start w:val="1"/>
      <w:numFmt w:val="lowerLetter"/>
      <w:lvlText w:val="%8."/>
      <w:lvlJc w:val="left"/>
      <w:pPr>
        <w:ind w:left="5760" w:hanging="360"/>
      </w:pPr>
    </w:lvl>
    <w:lvl w:ilvl="8" w:tplc="7092F96C">
      <w:start w:val="1"/>
      <w:numFmt w:val="lowerRoman"/>
      <w:lvlText w:val="%9."/>
      <w:lvlJc w:val="right"/>
      <w:pPr>
        <w:ind w:left="6480" w:hanging="180"/>
      </w:pPr>
    </w:lvl>
  </w:abstractNum>
  <w:abstractNum w:abstractNumId="22" w15:restartNumberingAfterBreak="0">
    <w:nsid w:val="7CA75EC5"/>
    <w:multiLevelType w:val="hybridMultilevel"/>
    <w:tmpl w:val="5B96DDAC"/>
    <w:lvl w:ilvl="0" w:tplc="CEAE5EF8">
      <w:start w:val="1"/>
      <w:numFmt w:val="decimal"/>
      <w:lvlText w:val="%1."/>
      <w:lvlJc w:val="left"/>
      <w:pPr>
        <w:ind w:left="720" w:hanging="360"/>
      </w:pPr>
    </w:lvl>
    <w:lvl w:ilvl="1" w:tplc="E18A1616">
      <w:start w:val="1"/>
      <w:numFmt w:val="lowerLetter"/>
      <w:lvlText w:val="%2."/>
      <w:lvlJc w:val="left"/>
      <w:pPr>
        <w:ind w:left="1440" w:hanging="360"/>
      </w:pPr>
    </w:lvl>
    <w:lvl w:ilvl="2" w:tplc="8B5E068A">
      <w:start w:val="1"/>
      <w:numFmt w:val="lowerRoman"/>
      <w:lvlText w:val="%3."/>
      <w:lvlJc w:val="right"/>
      <w:pPr>
        <w:ind w:left="2160" w:hanging="180"/>
      </w:pPr>
    </w:lvl>
    <w:lvl w:ilvl="3" w:tplc="45786992">
      <w:start w:val="1"/>
      <w:numFmt w:val="decimal"/>
      <w:lvlText w:val="%4."/>
      <w:lvlJc w:val="left"/>
      <w:pPr>
        <w:ind w:left="2880" w:hanging="360"/>
      </w:pPr>
    </w:lvl>
    <w:lvl w:ilvl="4" w:tplc="A8624152">
      <w:start w:val="1"/>
      <w:numFmt w:val="lowerLetter"/>
      <w:lvlText w:val="%5."/>
      <w:lvlJc w:val="left"/>
      <w:pPr>
        <w:ind w:left="3600" w:hanging="360"/>
      </w:pPr>
    </w:lvl>
    <w:lvl w:ilvl="5" w:tplc="7850EFDC">
      <w:start w:val="1"/>
      <w:numFmt w:val="lowerRoman"/>
      <w:lvlText w:val="%6."/>
      <w:lvlJc w:val="right"/>
      <w:pPr>
        <w:ind w:left="4320" w:hanging="180"/>
      </w:pPr>
    </w:lvl>
    <w:lvl w:ilvl="6" w:tplc="52BC67D4">
      <w:start w:val="1"/>
      <w:numFmt w:val="decimal"/>
      <w:lvlText w:val="%7."/>
      <w:lvlJc w:val="left"/>
      <w:pPr>
        <w:ind w:left="5040" w:hanging="360"/>
      </w:pPr>
    </w:lvl>
    <w:lvl w:ilvl="7" w:tplc="9D149CBA">
      <w:start w:val="1"/>
      <w:numFmt w:val="lowerLetter"/>
      <w:lvlText w:val="%8."/>
      <w:lvlJc w:val="left"/>
      <w:pPr>
        <w:ind w:left="5760" w:hanging="360"/>
      </w:pPr>
    </w:lvl>
    <w:lvl w:ilvl="8" w:tplc="20A80F00">
      <w:start w:val="1"/>
      <w:numFmt w:val="lowerRoman"/>
      <w:lvlText w:val="%9."/>
      <w:lvlJc w:val="right"/>
      <w:pPr>
        <w:ind w:left="6480" w:hanging="180"/>
      </w:pPr>
    </w:lvl>
  </w:abstractNum>
  <w:abstractNum w:abstractNumId="23" w15:restartNumberingAfterBreak="0">
    <w:nsid w:val="7CE25B50"/>
    <w:multiLevelType w:val="hybridMultilevel"/>
    <w:tmpl w:val="FFFFFFFF"/>
    <w:lvl w:ilvl="0" w:tplc="9094F5C2">
      <w:start w:val="1"/>
      <w:numFmt w:val="bullet"/>
      <w:lvlText w:val=""/>
      <w:lvlJc w:val="left"/>
      <w:pPr>
        <w:ind w:left="720" w:hanging="360"/>
      </w:pPr>
      <w:rPr>
        <w:rFonts w:ascii="Symbol" w:hAnsi="Symbol" w:hint="default"/>
      </w:rPr>
    </w:lvl>
    <w:lvl w:ilvl="1" w:tplc="CF20ACB6">
      <w:start w:val="1"/>
      <w:numFmt w:val="bullet"/>
      <w:lvlText w:val="o"/>
      <w:lvlJc w:val="left"/>
      <w:pPr>
        <w:ind w:left="1440" w:hanging="360"/>
      </w:pPr>
      <w:rPr>
        <w:rFonts w:ascii="Courier New" w:hAnsi="Courier New" w:hint="default"/>
      </w:rPr>
    </w:lvl>
    <w:lvl w:ilvl="2" w:tplc="61BA97F8">
      <w:start w:val="1"/>
      <w:numFmt w:val="bullet"/>
      <w:lvlText w:val=""/>
      <w:lvlJc w:val="left"/>
      <w:pPr>
        <w:ind w:left="2160" w:hanging="360"/>
      </w:pPr>
      <w:rPr>
        <w:rFonts w:ascii="Wingdings" w:hAnsi="Wingdings" w:hint="default"/>
      </w:rPr>
    </w:lvl>
    <w:lvl w:ilvl="3" w:tplc="6A2814D6">
      <w:start w:val="1"/>
      <w:numFmt w:val="bullet"/>
      <w:lvlText w:val=""/>
      <w:lvlJc w:val="left"/>
      <w:pPr>
        <w:ind w:left="2880" w:hanging="360"/>
      </w:pPr>
      <w:rPr>
        <w:rFonts w:ascii="Symbol" w:hAnsi="Symbol" w:hint="default"/>
      </w:rPr>
    </w:lvl>
    <w:lvl w:ilvl="4" w:tplc="AB5C5FE8">
      <w:start w:val="1"/>
      <w:numFmt w:val="bullet"/>
      <w:lvlText w:val="o"/>
      <w:lvlJc w:val="left"/>
      <w:pPr>
        <w:ind w:left="3600" w:hanging="360"/>
      </w:pPr>
      <w:rPr>
        <w:rFonts w:ascii="Courier New" w:hAnsi="Courier New" w:hint="default"/>
      </w:rPr>
    </w:lvl>
    <w:lvl w:ilvl="5" w:tplc="D1E862A2">
      <w:start w:val="1"/>
      <w:numFmt w:val="bullet"/>
      <w:lvlText w:val=""/>
      <w:lvlJc w:val="left"/>
      <w:pPr>
        <w:ind w:left="4320" w:hanging="360"/>
      </w:pPr>
      <w:rPr>
        <w:rFonts w:ascii="Wingdings" w:hAnsi="Wingdings" w:hint="default"/>
      </w:rPr>
    </w:lvl>
    <w:lvl w:ilvl="6" w:tplc="4A80788E">
      <w:start w:val="1"/>
      <w:numFmt w:val="bullet"/>
      <w:lvlText w:val=""/>
      <w:lvlJc w:val="left"/>
      <w:pPr>
        <w:ind w:left="5040" w:hanging="360"/>
      </w:pPr>
      <w:rPr>
        <w:rFonts w:ascii="Symbol" w:hAnsi="Symbol" w:hint="default"/>
      </w:rPr>
    </w:lvl>
    <w:lvl w:ilvl="7" w:tplc="3BD01CB2">
      <w:start w:val="1"/>
      <w:numFmt w:val="bullet"/>
      <w:lvlText w:val="o"/>
      <w:lvlJc w:val="left"/>
      <w:pPr>
        <w:ind w:left="5760" w:hanging="360"/>
      </w:pPr>
      <w:rPr>
        <w:rFonts w:ascii="Courier New" w:hAnsi="Courier New" w:hint="default"/>
      </w:rPr>
    </w:lvl>
    <w:lvl w:ilvl="8" w:tplc="555E5E34">
      <w:start w:val="1"/>
      <w:numFmt w:val="bullet"/>
      <w:lvlText w:val=""/>
      <w:lvlJc w:val="left"/>
      <w:pPr>
        <w:ind w:left="6480" w:hanging="360"/>
      </w:pPr>
      <w:rPr>
        <w:rFonts w:ascii="Wingdings" w:hAnsi="Wingdings" w:hint="default"/>
      </w:rPr>
    </w:lvl>
  </w:abstractNum>
  <w:num w:numId="1" w16cid:durableId="876160359">
    <w:abstractNumId w:val="9"/>
  </w:num>
  <w:num w:numId="2" w16cid:durableId="1790128426">
    <w:abstractNumId w:val="7"/>
  </w:num>
  <w:num w:numId="3" w16cid:durableId="2118987728">
    <w:abstractNumId w:val="15"/>
  </w:num>
  <w:num w:numId="4" w16cid:durableId="763765376">
    <w:abstractNumId w:val="16"/>
  </w:num>
  <w:num w:numId="5" w16cid:durableId="580678955">
    <w:abstractNumId w:val="6"/>
  </w:num>
  <w:num w:numId="6" w16cid:durableId="1695380584">
    <w:abstractNumId w:val="5"/>
  </w:num>
  <w:num w:numId="7" w16cid:durableId="1687949448">
    <w:abstractNumId w:val="14"/>
  </w:num>
  <w:num w:numId="8" w16cid:durableId="1775899826">
    <w:abstractNumId w:val="12"/>
  </w:num>
  <w:num w:numId="9" w16cid:durableId="1336229202">
    <w:abstractNumId w:val="10"/>
  </w:num>
  <w:num w:numId="10" w16cid:durableId="1464149936">
    <w:abstractNumId w:val="2"/>
  </w:num>
  <w:num w:numId="11" w16cid:durableId="918322470">
    <w:abstractNumId w:val="17"/>
  </w:num>
  <w:num w:numId="12" w16cid:durableId="1685015304">
    <w:abstractNumId w:val="3"/>
  </w:num>
  <w:num w:numId="13" w16cid:durableId="355157678">
    <w:abstractNumId w:val="11"/>
  </w:num>
  <w:num w:numId="14" w16cid:durableId="1250578511">
    <w:abstractNumId w:val="20"/>
  </w:num>
  <w:num w:numId="15" w16cid:durableId="2101758336">
    <w:abstractNumId w:val="1"/>
  </w:num>
  <w:num w:numId="16" w16cid:durableId="1220094292">
    <w:abstractNumId w:val="22"/>
  </w:num>
  <w:num w:numId="17" w16cid:durableId="1279216563">
    <w:abstractNumId w:val="23"/>
  </w:num>
  <w:num w:numId="18" w16cid:durableId="1408576376">
    <w:abstractNumId w:val="0"/>
  </w:num>
  <w:num w:numId="19" w16cid:durableId="156385986">
    <w:abstractNumId w:val="19"/>
  </w:num>
  <w:num w:numId="20" w16cid:durableId="1682389124">
    <w:abstractNumId w:val="18"/>
  </w:num>
  <w:num w:numId="21" w16cid:durableId="2040813855">
    <w:abstractNumId w:val="4"/>
  </w:num>
  <w:num w:numId="22" w16cid:durableId="290137348">
    <w:abstractNumId w:val="8"/>
  </w:num>
  <w:num w:numId="23" w16cid:durableId="485127095">
    <w:abstractNumId w:val="21"/>
  </w:num>
  <w:num w:numId="24" w16cid:durableId="507597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B"/>
    <w:rsid w:val="000022C4"/>
    <w:rsid w:val="00003FD0"/>
    <w:rsid w:val="00007296"/>
    <w:rsid w:val="00017CA4"/>
    <w:rsid w:val="00021A8C"/>
    <w:rsid w:val="00023E89"/>
    <w:rsid w:val="000368BA"/>
    <w:rsid w:val="0004003E"/>
    <w:rsid w:val="000416F7"/>
    <w:rsid w:val="00041BF7"/>
    <w:rsid w:val="0004438C"/>
    <w:rsid w:val="00044C7C"/>
    <w:rsid w:val="000503F6"/>
    <w:rsid w:val="000559F0"/>
    <w:rsid w:val="00056A77"/>
    <w:rsid w:val="000573F8"/>
    <w:rsid w:val="000574B4"/>
    <w:rsid w:val="00061B92"/>
    <w:rsid w:val="00066548"/>
    <w:rsid w:val="000823F2"/>
    <w:rsid w:val="00083BAE"/>
    <w:rsid w:val="000841D1"/>
    <w:rsid w:val="00094C3E"/>
    <w:rsid w:val="000A3F97"/>
    <w:rsid w:val="000A74B4"/>
    <w:rsid w:val="000A7E21"/>
    <w:rsid w:val="000B2312"/>
    <w:rsid w:val="000C2F7B"/>
    <w:rsid w:val="000C3E1E"/>
    <w:rsid w:val="000C5448"/>
    <w:rsid w:val="000C7AB0"/>
    <w:rsid w:val="000D4693"/>
    <w:rsid w:val="000E3428"/>
    <w:rsid w:val="000E3D15"/>
    <w:rsid w:val="000F3F9A"/>
    <w:rsid w:val="000F4281"/>
    <w:rsid w:val="000F578D"/>
    <w:rsid w:val="000F57A2"/>
    <w:rsid w:val="00106200"/>
    <w:rsid w:val="0010781B"/>
    <w:rsid w:val="00114167"/>
    <w:rsid w:val="0011470E"/>
    <w:rsid w:val="0011664D"/>
    <w:rsid w:val="00120E2D"/>
    <w:rsid w:val="00123271"/>
    <w:rsid w:val="00126D8F"/>
    <w:rsid w:val="00136A4F"/>
    <w:rsid w:val="00144011"/>
    <w:rsid w:val="001479B4"/>
    <w:rsid w:val="00147CD0"/>
    <w:rsid w:val="00151080"/>
    <w:rsid w:val="00155745"/>
    <w:rsid w:val="00161539"/>
    <w:rsid w:val="001627FA"/>
    <w:rsid w:val="00162E3D"/>
    <w:rsid w:val="0016319F"/>
    <w:rsid w:val="001643C4"/>
    <w:rsid w:val="00171069"/>
    <w:rsid w:val="00171E22"/>
    <w:rsid w:val="00173907"/>
    <w:rsid w:val="00177C5C"/>
    <w:rsid w:val="00177E83"/>
    <w:rsid w:val="00181D3C"/>
    <w:rsid w:val="001901CF"/>
    <w:rsid w:val="001918AB"/>
    <w:rsid w:val="0019443F"/>
    <w:rsid w:val="001B1FAF"/>
    <w:rsid w:val="001B371A"/>
    <w:rsid w:val="001B594C"/>
    <w:rsid w:val="001C5B3D"/>
    <w:rsid w:val="001D342D"/>
    <w:rsid w:val="001D3E97"/>
    <w:rsid w:val="001E596A"/>
    <w:rsid w:val="001E5AD1"/>
    <w:rsid w:val="001E5B49"/>
    <w:rsid w:val="001F0633"/>
    <w:rsid w:val="001F40C2"/>
    <w:rsid w:val="00203CBE"/>
    <w:rsid w:val="00206D02"/>
    <w:rsid w:val="00212CD6"/>
    <w:rsid w:val="00215A48"/>
    <w:rsid w:val="00220B00"/>
    <w:rsid w:val="00222977"/>
    <w:rsid w:val="0022522B"/>
    <w:rsid w:val="00225A04"/>
    <w:rsid w:val="00227FE5"/>
    <w:rsid w:val="002326BB"/>
    <w:rsid w:val="00234F2C"/>
    <w:rsid w:val="002360FD"/>
    <w:rsid w:val="00243036"/>
    <w:rsid w:val="0024360A"/>
    <w:rsid w:val="00245C22"/>
    <w:rsid w:val="00250A31"/>
    <w:rsid w:val="00255A36"/>
    <w:rsid w:val="00256CF6"/>
    <w:rsid w:val="00262F3E"/>
    <w:rsid w:val="00263992"/>
    <w:rsid w:val="0026628D"/>
    <w:rsid w:val="00268F3E"/>
    <w:rsid w:val="0027048A"/>
    <w:rsid w:val="00270C03"/>
    <w:rsid w:val="0027232E"/>
    <w:rsid w:val="00273A69"/>
    <w:rsid w:val="0027460A"/>
    <w:rsid w:val="002756CA"/>
    <w:rsid w:val="002770A5"/>
    <w:rsid w:val="00281A92"/>
    <w:rsid w:val="00287304"/>
    <w:rsid w:val="00290862"/>
    <w:rsid w:val="002914B6"/>
    <w:rsid w:val="0029693F"/>
    <w:rsid w:val="00297279"/>
    <w:rsid w:val="002A52C6"/>
    <w:rsid w:val="002A7BAB"/>
    <w:rsid w:val="002A7EC0"/>
    <w:rsid w:val="002B53E9"/>
    <w:rsid w:val="002B7B9C"/>
    <w:rsid w:val="002C1456"/>
    <w:rsid w:val="002C269B"/>
    <w:rsid w:val="002C3F35"/>
    <w:rsid w:val="002C6813"/>
    <w:rsid w:val="002E0538"/>
    <w:rsid w:val="002F65C2"/>
    <w:rsid w:val="00302D94"/>
    <w:rsid w:val="00303FB5"/>
    <w:rsid w:val="00307171"/>
    <w:rsid w:val="00312196"/>
    <w:rsid w:val="0031318F"/>
    <w:rsid w:val="00355BBB"/>
    <w:rsid w:val="00360F16"/>
    <w:rsid w:val="003631BC"/>
    <w:rsid w:val="00365AF1"/>
    <w:rsid w:val="00365DB4"/>
    <w:rsid w:val="003672BB"/>
    <w:rsid w:val="00370F67"/>
    <w:rsid w:val="0037109E"/>
    <w:rsid w:val="00372CB2"/>
    <w:rsid w:val="003809CB"/>
    <w:rsid w:val="00381732"/>
    <w:rsid w:val="0038484C"/>
    <w:rsid w:val="003923DE"/>
    <w:rsid w:val="00393A8E"/>
    <w:rsid w:val="003A1161"/>
    <w:rsid w:val="003A2ED8"/>
    <w:rsid w:val="003A365A"/>
    <w:rsid w:val="003A551A"/>
    <w:rsid w:val="003B206C"/>
    <w:rsid w:val="003B4209"/>
    <w:rsid w:val="003B6592"/>
    <w:rsid w:val="003B7596"/>
    <w:rsid w:val="003C156E"/>
    <w:rsid w:val="003C1D2D"/>
    <w:rsid w:val="003C2D17"/>
    <w:rsid w:val="003C61CA"/>
    <w:rsid w:val="003C7750"/>
    <w:rsid w:val="003D14EF"/>
    <w:rsid w:val="003F4965"/>
    <w:rsid w:val="003F5666"/>
    <w:rsid w:val="003F5F0A"/>
    <w:rsid w:val="00402CAB"/>
    <w:rsid w:val="00403E89"/>
    <w:rsid w:val="0041381D"/>
    <w:rsid w:val="00420251"/>
    <w:rsid w:val="004269CC"/>
    <w:rsid w:val="004327AC"/>
    <w:rsid w:val="00443D67"/>
    <w:rsid w:val="00452152"/>
    <w:rsid w:val="00460820"/>
    <w:rsid w:val="00461E44"/>
    <w:rsid w:val="004627BE"/>
    <w:rsid w:val="004628F4"/>
    <w:rsid w:val="004709BC"/>
    <w:rsid w:val="00471BC5"/>
    <w:rsid w:val="004760F2"/>
    <w:rsid w:val="004851DA"/>
    <w:rsid w:val="00491A7D"/>
    <w:rsid w:val="00491C87"/>
    <w:rsid w:val="004A3FE2"/>
    <w:rsid w:val="004A6A6A"/>
    <w:rsid w:val="004B2C87"/>
    <w:rsid w:val="004B3ECE"/>
    <w:rsid w:val="004B5517"/>
    <w:rsid w:val="004C0FDD"/>
    <w:rsid w:val="004C3A72"/>
    <w:rsid w:val="004D28F8"/>
    <w:rsid w:val="004D3824"/>
    <w:rsid w:val="004D6EC9"/>
    <w:rsid w:val="004E12EE"/>
    <w:rsid w:val="004E29C9"/>
    <w:rsid w:val="004E5BA1"/>
    <w:rsid w:val="004E6BA5"/>
    <w:rsid w:val="004E7069"/>
    <w:rsid w:val="004F38B6"/>
    <w:rsid w:val="004F5940"/>
    <w:rsid w:val="004F6F23"/>
    <w:rsid w:val="0050058D"/>
    <w:rsid w:val="00503A10"/>
    <w:rsid w:val="005061E6"/>
    <w:rsid w:val="00510220"/>
    <w:rsid w:val="00510C8D"/>
    <w:rsid w:val="00510EA2"/>
    <w:rsid w:val="00512EEB"/>
    <w:rsid w:val="00517AB1"/>
    <w:rsid w:val="00526854"/>
    <w:rsid w:val="00530C0C"/>
    <w:rsid w:val="00533B71"/>
    <w:rsid w:val="00534ED4"/>
    <w:rsid w:val="00540EEB"/>
    <w:rsid w:val="00542AAE"/>
    <w:rsid w:val="00553018"/>
    <w:rsid w:val="00554E55"/>
    <w:rsid w:val="00561FB2"/>
    <w:rsid w:val="005741F0"/>
    <w:rsid w:val="00582509"/>
    <w:rsid w:val="005832D6"/>
    <w:rsid w:val="00596C5E"/>
    <w:rsid w:val="005A179F"/>
    <w:rsid w:val="005A1FB7"/>
    <w:rsid w:val="005A3881"/>
    <w:rsid w:val="005A5B4E"/>
    <w:rsid w:val="005A63EC"/>
    <w:rsid w:val="005B71C2"/>
    <w:rsid w:val="005C265E"/>
    <w:rsid w:val="005C77A7"/>
    <w:rsid w:val="005D1033"/>
    <w:rsid w:val="005D6899"/>
    <w:rsid w:val="005E5B77"/>
    <w:rsid w:val="005E6B94"/>
    <w:rsid w:val="005F0A87"/>
    <w:rsid w:val="005F14A2"/>
    <w:rsid w:val="005F173C"/>
    <w:rsid w:val="00600B44"/>
    <w:rsid w:val="006010E1"/>
    <w:rsid w:val="00614F06"/>
    <w:rsid w:val="0061663D"/>
    <w:rsid w:val="0062760B"/>
    <w:rsid w:val="00632646"/>
    <w:rsid w:val="0063775A"/>
    <w:rsid w:val="00643D9F"/>
    <w:rsid w:val="006444AE"/>
    <w:rsid w:val="006446DE"/>
    <w:rsid w:val="00645C96"/>
    <w:rsid w:val="00652ED7"/>
    <w:rsid w:val="00654E43"/>
    <w:rsid w:val="00656891"/>
    <w:rsid w:val="006609B1"/>
    <w:rsid w:val="00664694"/>
    <w:rsid w:val="00664C89"/>
    <w:rsid w:val="006743D7"/>
    <w:rsid w:val="00682A50"/>
    <w:rsid w:val="0068399F"/>
    <w:rsid w:val="00684E10"/>
    <w:rsid w:val="00685BF7"/>
    <w:rsid w:val="0069082A"/>
    <w:rsid w:val="006A516E"/>
    <w:rsid w:val="006B3978"/>
    <w:rsid w:val="006B6CFC"/>
    <w:rsid w:val="006C1648"/>
    <w:rsid w:val="006C2B40"/>
    <w:rsid w:val="006C497A"/>
    <w:rsid w:val="006D0A5B"/>
    <w:rsid w:val="006D6EB9"/>
    <w:rsid w:val="006D6F11"/>
    <w:rsid w:val="006E6A55"/>
    <w:rsid w:val="006F1094"/>
    <w:rsid w:val="006F6B1D"/>
    <w:rsid w:val="007033FD"/>
    <w:rsid w:val="00704327"/>
    <w:rsid w:val="00712D54"/>
    <w:rsid w:val="007159D4"/>
    <w:rsid w:val="00725DFC"/>
    <w:rsid w:val="00732A36"/>
    <w:rsid w:val="0074276D"/>
    <w:rsid w:val="00743872"/>
    <w:rsid w:val="00743B9F"/>
    <w:rsid w:val="00746CBE"/>
    <w:rsid w:val="00747493"/>
    <w:rsid w:val="00761AFF"/>
    <w:rsid w:val="00772E1F"/>
    <w:rsid w:val="0077505B"/>
    <w:rsid w:val="00777EB6"/>
    <w:rsid w:val="007803BA"/>
    <w:rsid w:val="0078164F"/>
    <w:rsid w:val="0078462B"/>
    <w:rsid w:val="00786802"/>
    <w:rsid w:val="00793D1A"/>
    <w:rsid w:val="00794B07"/>
    <w:rsid w:val="00795EC4"/>
    <w:rsid w:val="007B0559"/>
    <w:rsid w:val="007B344B"/>
    <w:rsid w:val="007B6228"/>
    <w:rsid w:val="007C12A5"/>
    <w:rsid w:val="007C5E96"/>
    <w:rsid w:val="007C703B"/>
    <w:rsid w:val="007D5951"/>
    <w:rsid w:val="007D6167"/>
    <w:rsid w:val="007E1869"/>
    <w:rsid w:val="007E4DD3"/>
    <w:rsid w:val="007E5502"/>
    <w:rsid w:val="007F3202"/>
    <w:rsid w:val="0080504E"/>
    <w:rsid w:val="0080663C"/>
    <w:rsid w:val="0081265B"/>
    <w:rsid w:val="00812A1D"/>
    <w:rsid w:val="00813F2E"/>
    <w:rsid w:val="00822F95"/>
    <w:rsid w:val="00823FC5"/>
    <w:rsid w:val="00826CD9"/>
    <w:rsid w:val="0082716C"/>
    <w:rsid w:val="00830003"/>
    <w:rsid w:val="00830C95"/>
    <w:rsid w:val="00831370"/>
    <w:rsid w:val="00834940"/>
    <w:rsid w:val="00834C5F"/>
    <w:rsid w:val="008376AA"/>
    <w:rsid w:val="00841564"/>
    <w:rsid w:val="00845CA6"/>
    <w:rsid w:val="0087126B"/>
    <w:rsid w:val="00882039"/>
    <w:rsid w:val="008831BF"/>
    <w:rsid w:val="0088501E"/>
    <w:rsid w:val="0088601B"/>
    <w:rsid w:val="008874BC"/>
    <w:rsid w:val="008917D2"/>
    <w:rsid w:val="00897975"/>
    <w:rsid w:val="008A2E07"/>
    <w:rsid w:val="008A352D"/>
    <w:rsid w:val="008A3FDE"/>
    <w:rsid w:val="008B4128"/>
    <w:rsid w:val="008B6BC9"/>
    <w:rsid w:val="008C0799"/>
    <w:rsid w:val="008C2E21"/>
    <w:rsid w:val="008C6539"/>
    <w:rsid w:val="008D0B76"/>
    <w:rsid w:val="008D190E"/>
    <w:rsid w:val="008D1DC7"/>
    <w:rsid w:val="008D5A10"/>
    <w:rsid w:val="008E10EC"/>
    <w:rsid w:val="008E6C58"/>
    <w:rsid w:val="008F2E68"/>
    <w:rsid w:val="00902073"/>
    <w:rsid w:val="009040F9"/>
    <w:rsid w:val="0090416B"/>
    <w:rsid w:val="00925CE5"/>
    <w:rsid w:val="0092782A"/>
    <w:rsid w:val="00930493"/>
    <w:rsid w:val="00931170"/>
    <w:rsid w:val="009321DA"/>
    <w:rsid w:val="009365C6"/>
    <w:rsid w:val="00944A62"/>
    <w:rsid w:val="00947850"/>
    <w:rsid w:val="009510E3"/>
    <w:rsid w:val="0095239E"/>
    <w:rsid w:val="00954618"/>
    <w:rsid w:val="00954E52"/>
    <w:rsid w:val="00957EA8"/>
    <w:rsid w:val="00961479"/>
    <w:rsid w:val="00977CF4"/>
    <w:rsid w:val="00980F29"/>
    <w:rsid w:val="0098156C"/>
    <w:rsid w:val="00983D6D"/>
    <w:rsid w:val="009867D9"/>
    <w:rsid w:val="00986CFA"/>
    <w:rsid w:val="00996EE1"/>
    <w:rsid w:val="009A4F59"/>
    <w:rsid w:val="009B39E7"/>
    <w:rsid w:val="009C4C87"/>
    <w:rsid w:val="009D0325"/>
    <w:rsid w:val="009D54E7"/>
    <w:rsid w:val="009D6A28"/>
    <w:rsid w:val="009D76F8"/>
    <w:rsid w:val="009E0EDB"/>
    <w:rsid w:val="009E1A22"/>
    <w:rsid w:val="009E26CB"/>
    <w:rsid w:val="009E3E6C"/>
    <w:rsid w:val="009E4155"/>
    <w:rsid w:val="009E5617"/>
    <w:rsid w:val="009F3259"/>
    <w:rsid w:val="009F71AC"/>
    <w:rsid w:val="00A25A9D"/>
    <w:rsid w:val="00A308EC"/>
    <w:rsid w:val="00A406A8"/>
    <w:rsid w:val="00A41C62"/>
    <w:rsid w:val="00A46EC5"/>
    <w:rsid w:val="00A5023A"/>
    <w:rsid w:val="00A55750"/>
    <w:rsid w:val="00A66190"/>
    <w:rsid w:val="00A72284"/>
    <w:rsid w:val="00A74F4B"/>
    <w:rsid w:val="00A76EF9"/>
    <w:rsid w:val="00A81E03"/>
    <w:rsid w:val="00A832CE"/>
    <w:rsid w:val="00A87508"/>
    <w:rsid w:val="00A952AB"/>
    <w:rsid w:val="00A96787"/>
    <w:rsid w:val="00AA1472"/>
    <w:rsid w:val="00AA2D7D"/>
    <w:rsid w:val="00AA4C71"/>
    <w:rsid w:val="00AA5E3A"/>
    <w:rsid w:val="00AA6952"/>
    <w:rsid w:val="00AB3303"/>
    <w:rsid w:val="00AB5E0A"/>
    <w:rsid w:val="00AB674B"/>
    <w:rsid w:val="00AC06F0"/>
    <w:rsid w:val="00AC1CA6"/>
    <w:rsid w:val="00AC25E8"/>
    <w:rsid w:val="00AC37CB"/>
    <w:rsid w:val="00AD097D"/>
    <w:rsid w:val="00AD6EA9"/>
    <w:rsid w:val="00AD738C"/>
    <w:rsid w:val="00AE42E9"/>
    <w:rsid w:val="00AF6512"/>
    <w:rsid w:val="00AF7D91"/>
    <w:rsid w:val="00B01A63"/>
    <w:rsid w:val="00B02B45"/>
    <w:rsid w:val="00B12EF1"/>
    <w:rsid w:val="00B131F1"/>
    <w:rsid w:val="00B1475B"/>
    <w:rsid w:val="00B27B86"/>
    <w:rsid w:val="00B311E3"/>
    <w:rsid w:val="00B32B54"/>
    <w:rsid w:val="00B344DA"/>
    <w:rsid w:val="00B35919"/>
    <w:rsid w:val="00B46635"/>
    <w:rsid w:val="00B46A3E"/>
    <w:rsid w:val="00B46BD7"/>
    <w:rsid w:val="00B475FB"/>
    <w:rsid w:val="00B5473F"/>
    <w:rsid w:val="00B579A3"/>
    <w:rsid w:val="00B65194"/>
    <w:rsid w:val="00B776DB"/>
    <w:rsid w:val="00B82AF3"/>
    <w:rsid w:val="00B83F77"/>
    <w:rsid w:val="00B849EB"/>
    <w:rsid w:val="00B9348E"/>
    <w:rsid w:val="00BA5EFC"/>
    <w:rsid w:val="00BB197E"/>
    <w:rsid w:val="00BB5681"/>
    <w:rsid w:val="00BB5D15"/>
    <w:rsid w:val="00BB74AD"/>
    <w:rsid w:val="00BB75E8"/>
    <w:rsid w:val="00BC5AA5"/>
    <w:rsid w:val="00BC66B5"/>
    <w:rsid w:val="00BD3F02"/>
    <w:rsid w:val="00BE1B15"/>
    <w:rsid w:val="00BE1D47"/>
    <w:rsid w:val="00BE1FF1"/>
    <w:rsid w:val="00BF1EBF"/>
    <w:rsid w:val="00BF34D0"/>
    <w:rsid w:val="00BF5433"/>
    <w:rsid w:val="00BF628A"/>
    <w:rsid w:val="00BF76CD"/>
    <w:rsid w:val="00C001B3"/>
    <w:rsid w:val="00C008DA"/>
    <w:rsid w:val="00C0144F"/>
    <w:rsid w:val="00C01A08"/>
    <w:rsid w:val="00C03C63"/>
    <w:rsid w:val="00C05D84"/>
    <w:rsid w:val="00C1306C"/>
    <w:rsid w:val="00C15DE4"/>
    <w:rsid w:val="00C2181F"/>
    <w:rsid w:val="00C262C3"/>
    <w:rsid w:val="00C264E5"/>
    <w:rsid w:val="00C27C63"/>
    <w:rsid w:val="00C32F3A"/>
    <w:rsid w:val="00C35B50"/>
    <w:rsid w:val="00C52A63"/>
    <w:rsid w:val="00C615EF"/>
    <w:rsid w:val="00C66565"/>
    <w:rsid w:val="00C806F1"/>
    <w:rsid w:val="00C821C9"/>
    <w:rsid w:val="00C91AB2"/>
    <w:rsid w:val="00C92416"/>
    <w:rsid w:val="00C97377"/>
    <w:rsid w:val="00C97E51"/>
    <w:rsid w:val="00CA5B06"/>
    <w:rsid w:val="00CA5DC6"/>
    <w:rsid w:val="00CA6C38"/>
    <w:rsid w:val="00CB22C9"/>
    <w:rsid w:val="00CC1C6C"/>
    <w:rsid w:val="00CC3137"/>
    <w:rsid w:val="00CC5A57"/>
    <w:rsid w:val="00CC78D0"/>
    <w:rsid w:val="00CC795A"/>
    <w:rsid w:val="00CD0D32"/>
    <w:rsid w:val="00CD0F1F"/>
    <w:rsid w:val="00CD3414"/>
    <w:rsid w:val="00CE35CC"/>
    <w:rsid w:val="00CE39E8"/>
    <w:rsid w:val="00CE7F7D"/>
    <w:rsid w:val="00CF184B"/>
    <w:rsid w:val="00CF634F"/>
    <w:rsid w:val="00CF6A49"/>
    <w:rsid w:val="00D00F3E"/>
    <w:rsid w:val="00D015E0"/>
    <w:rsid w:val="00D01979"/>
    <w:rsid w:val="00D056EB"/>
    <w:rsid w:val="00D216FD"/>
    <w:rsid w:val="00D24920"/>
    <w:rsid w:val="00D24CCC"/>
    <w:rsid w:val="00D2769B"/>
    <w:rsid w:val="00D3481D"/>
    <w:rsid w:val="00D357D1"/>
    <w:rsid w:val="00D5035C"/>
    <w:rsid w:val="00D546E3"/>
    <w:rsid w:val="00D678AD"/>
    <w:rsid w:val="00D7112F"/>
    <w:rsid w:val="00D75625"/>
    <w:rsid w:val="00D82D2B"/>
    <w:rsid w:val="00D84469"/>
    <w:rsid w:val="00D924F4"/>
    <w:rsid w:val="00D942BB"/>
    <w:rsid w:val="00D95FFD"/>
    <w:rsid w:val="00DA079B"/>
    <w:rsid w:val="00DA2494"/>
    <w:rsid w:val="00DA258D"/>
    <w:rsid w:val="00DA2DFA"/>
    <w:rsid w:val="00DA2E05"/>
    <w:rsid w:val="00DA54AF"/>
    <w:rsid w:val="00DA5881"/>
    <w:rsid w:val="00DB3204"/>
    <w:rsid w:val="00DC35D5"/>
    <w:rsid w:val="00DC57DF"/>
    <w:rsid w:val="00DC6A28"/>
    <w:rsid w:val="00DD08D2"/>
    <w:rsid w:val="00DD1442"/>
    <w:rsid w:val="00DD2F85"/>
    <w:rsid w:val="00DE2AF5"/>
    <w:rsid w:val="00DE363F"/>
    <w:rsid w:val="00DE5995"/>
    <w:rsid w:val="00DE7441"/>
    <w:rsid w:val="00DE769C"/>
    <w:rsid w:val="00DF0CA2"/>
    <w:rsid w:val="00DF1AE9"/>
    <w:rsid w:val="00DF41B3"/>
    <w:rsid w:val="00DF7F1B"/>
    <w:rsid w:val="00E01FFD"/>
    <w:rsid w:val="00E0229A"/>
    <w:rsid w:val="00E120CE"/>
    <w:rsid w:val="00E2027C"/>
    <w:rsid w:val="00E27C35"/>
    <w:rsid w:val="00E32251"/>
    <w:rsid w:val="00E36975"/>
    <w:rsid w:val="00E42B47"/>
    <w:rsid w:val="00E5093D"/>
    <w:rsid w:val="00E60664"/>
    <w:rsid w:val="00E64901"/>
    <w:rsid w:val="00E65686"/>
    <w:rsid w:val="00E7111D"/>
    <w:rsid w:val="00E74CE4"/>
    <w:rsid w:val="00E850DB"/>
    <w:rsid w:val="00E86EEE"/>
    <w:rsid w:val="00E934D2"/>
    <w:rsid w:val="00E942C3"/>
    <w:rsid w:val="00E9726D"/>
    <w:rsid w:val="00E974A8"/>
    <w:rsid w:val="00EA1592"/>
    <w:rsid w:val="00EA3C7B"/>
    <w:rsid w:val="00EA4BA7"/>
    <w:rsid w:val="00EA6F1E"/>
    <w:rsid w:val="00EB400C"/>
    <w:rsid w:val="00EB6222"/>
    <w:rsid w:val="00EC6235"/>
    <w:rsid w:val="00ED0067"/>
    <w:rsid w:val="00ED279B"/>
    <w:rsid w:val="00ED44A2"/>
    <w:rsid w:val="00ED48CD"/>
    <w:rsid w:val="00ED5753"/>
    <w:rsid w:val="00ED575E"/>
    <w:rsid w:val="00EE0D21"/>
    <w:rsid w:val="00EE2EA6"/>
    <w:rsid w:val="00EE77C2"/>
    <w:rsid w:val="00EF5DB7"/>
    <w:rsid w:val="00F00B31"/>
    <w:rsid w:val="00F1194A"/>
    <w:rsid w:val="00F129A8"/>
    <w:rsid w:val="00F166ED"/>
    <w:rsid w:val="00F201FF"/>
    <w:rsid w:val="00F23527"/>
    <w:rsid w:val="00F25C30"/>
    <w:rsid w:val="00F25F4D"/>
    <w:rsid w:val="00F26D95"/>
    <w:rsid w:val="00F308CD"/>
    <w:rsid w:val="00F31442"/>
    <w:rsid w:val="00F426D9"/>
    <w:rsid w:val="00F45368"/>
    <w:rsid w:val="00F53239"/>
    <w:rsid w:val="00F55DB5"/>
    <w:rsid w:val="00F62700"/>
    <w:rsid w:val="00F628DC"/>
    <w:rsid w:val="00F6415B"/>
    <w:rsid w:val="00F65A26"/>
    <w:rsid w:val="00F764FE"/>
    <w:rsid w:val="00F76645"/>
    <w:rsid w:val="00F768C8"/>
    <w:rsid w:val="00F77539"/>
    <w:rsid w:val="00F84C98"/>
    <w:rsid w:val="00F96A95"/>
    <w:rsid w:val="00F977B4"/>
    <w:rsid w:val="00FA4F1C"/>
    <w:rsid w:val="00FA5459"/>
    <w:rsid w:val="00FAE4F9"/>
    <w:rsid w:val="00FB1E1F"/>
    <w:rsid w:val="00FB3123"/>
    <w:rsid w:val="00FB5A5C"/>
    <w:rsid w:val="00FB68B6"/>
    <w:rsid w:val="00FC32A5"/>
    <w:rsid w:val="00FC6AAE"/>
    <w:rsid w:val="00FD104F"/>
    <w:rsid w:val="00FD21C7"/>
    <w:rsid w:val="00FD21C9"/>
    <w:rsid w:val="00FD3037"/>
    <w:rsid w:val="00FE3F52"/>
    <w:rsid w:val="00FE4560"/>
    <w:rsid w:val="00FE77FA"/>
    <w:rsid w:val="00FF3AC7"/>
    <w:rsid w:val="00FF44A4"/>
    <w:rsid w:val="00FF4E74"/>
    <w:rsid w:val="00FF675F"/>
    <w:rsid w:val="00FF74A7"/>
    <w:rsid w:val="01296F18"/>
    <w:rsid w:val="01363979"/>
    <w:rsid w:val="013C4050"/>
    <w:rsid w:val="0198553E"/>
    <w:rsid w:val="019D281A"/>
    <w:rsid w:val="01D0F9B4"/>
    <w:rsid w:val="01E22EDF"/>
    <w:rsid w:val="01F0845C"/>
    <w:rsid w:val="02691E5C"/>
    <w:rsid w:val="0291085B"/>
    <w:rsid w:val="02C0BBD1"/>
    <w:rsid w:val="02C28FF4"/>
    <w:rsid w:val="02D8CB56"/>
    <w:rsid w:val="03150B9E"/>
    <w:rsid w:val="032DA7B1"/>
    <w:rsid w:val="037D99C7"/>
    <w:rsid w:val="03A9CC56"/>
    <w:rsid w:val="0425A80A"/>
    <w:rsid w:val="045B0544"/>
    <w:rsid w:val="047A25C7"/>
    <w:rsid w:val="04D79BD4"/>
    <w:rsid w:val="04FE9B28"/>
    <w:rsid w:val="057C74AD"/>
    <w:rsid w:val="05A3F94D"/>
    <w:rsid w:val="05B67FB9"/>
    <w:rsid w:val="06A4C752"/>
    <w:rsid w:val="06B3D1CD"/>
    <w:rsid w:val="06D1AA39"/>
    <w:rsid w:val="06E5C637"/>
    <w:rsid w:val="07429EAF"/>
    <w:rsid w:val="07644830"/>
    <w:rsid w:val="0776CABE"/>
    <w:rsid w:val="0776F546"/>
    <w:rsid w:val="07A5CCED"/>
    <w:rsid w:val="07AFEAB0"/>
    <w:rsid w:val="07C6CE62"/>
    <w:rsid w:val="08236142"/>
    <w:rsid w:val="0824D0D8"/>
    <w:rsid w:val="08A0B7A9"/>
    <w:rsid w:val="08A7864B"/>
    <w:rsid w:val="08B6F25E"/>
    <w:rsid w:val="08CADDAB"/>
    <w:rsid w:val="08D8DB51"/>
    <w:rsid w:val="08DA438E"/>
    <w:rsid w:val="090B0BF9"/>
    <w:rsid w:val="0925A082"/>
    <w:rsid w:val="09762A30"/>
    <w:rsid w:val="0989EAF0"/>
    <w:rsid w:val="09AA9B1A"/>
    <w:rsid w:val="09B025A9"/>
    <w:rsid w:val="0A0B796C"/>
    <w:rsid w:val="0A1361B1"/>
    <w:rsid w:val="0A1BC534"/>
    <w:rsid w:val="0A315043"/>
    <w:rsid w:val="0A3E7089"/>
    <w:rsid w:val="0A432863"/>
    <w:rsid w:val="0A4499F4"/>
    <w:rsid w:val="0A4FED9A"/>
    <w:rsid w:val="0A628D52"/>
    <w:rsid w:val="0AA4E167"/>
    <w:rsid w:val="0AA91D6C"/>
    <w:rsid w:val="0B1C408F"/>
    <w:rsid w:val="0B2F7338"/>
    <w:rsid w:val="0B43462B"/>
    <w:rsid w:val="0B6648CB"/>
    <w:rsid w:val="0BA01279"/>
    <w:rsid w:val="0BA1FB71"/>
    <w:rsid w:val="0BC1F065"/>
    <w:rsid w:val="0BC53AA9"/>
    <w:rsid w:val="0BF883C2"/>
    <w:rsid w:val="0C09A165"/>
    <w:rsid w:val="0C8838F3"/>
    <w:rsid w:val="0C94B9A7"/>
    <w:rsid w:val="0CB5D597"/>
    <w:rsid w:val="0CBC906D"/>
    <w:rsid w:val="0D02C2B3"/>
    <w:rsid w:val="0D17B64A"/>
    <w:rsid w:val="0D3F6257"/>
    <w:rsid w:val="0D4F9ECE"/>
    <w:rsid w:val="0D555E7F"/>
    <w:rsid w:val="0DC84356"/>
    <w:rsid w:val="0DDD0B56"/>
    <w:rsid w:val="0E16CE72"/>
    <w:rsid w:val="0E55512E"/>
    <w:rsid w:val="0E5B064B"/>
    <w:rsid w:val="0E6A3EFB"/>
    <w:rsid w:val="0E75886D"/>
    <w:rsid w:val="0E97D7AC"/>
    <w:rsid w:val="0ECBEBFB"/>
    <w:rsid w:val="0ED6A54F"/>
    <w:rsid w:val="0EE0E66B"/>
    <w:rsid w:val="0EE88466"/>
    <w:rsid w:val="0F0372E9"/>
    <w:rsid w:val="0F173949"/>
    <w:rsid w:val="0F524EA5"/>
    <w:rsid w:val="0F5E825B"/>
    <w:rsid w:val="0F5FB869"/>
    <w:rsid w:val="0F837C39"/>
    <w:rsid w:val="0F84A91B"/>
    <w:rsid w:val="0FE9E4A9"/>
    <w:rsid w:val="0FF1C9E5"/>
    <w:rsid w:val="0FF3421F"/>
    <w:rsid w:val="10097290"/>
    <w:rsid w:val="100EE612"/>
    <w:rsid w:val="10162121"/>
    <w:rsid w:val="10705AAA"/>
    <w:rsid w:val="109CF94B"/>
    <w:rsid w:val="10B4DBDC"/>
    <w:rsid w:val="10B7514A"/>
    <w:rsid w:val="10E5317A"/>
    <w:rsid w:val="10FFC30D"/>
    <w:rsid w:val="111A9CD6"/>
    <w:rsid w:val="111FABA7"/>
    <w:rsid w:val="112FC796"/>
    <w:rsid w:val="116C466C"/>
    <w:rsid w:val="117DDFA0"/>
    <w:rsid w:val="11850EFD"/>
    <w:rsid w:val="1235DB92"/>
    <w:rsid w:val="12579D8E"/>
    <w:rsid w:val="1275CA54"/>
    <w:rsid w:val="1286C553"/>
    <w:rsid w:val="12DDDF63"/>
    <w:rsid w:val="12EE07CD"/>
    <w:rsid w:val="13314500"/>
    <w:rsid w:val="13467207"/>
    <w:rsid w:val="13893E7E"/>
    <w:rsid w:val="13B809C8"/>
    <w:rsid w:val="14192DCD"/>
    <w:rsid w:val="143F9DD1"/>
    <w:rsid w:val="147757D0"/>
    <w:rsid w:val="14882FAD"/>
    <w:rsid w:val="14A0C0B9"/>
    <w:rsid w:val="14BE3C59"/>
    <w:rsid w:val="14D97FD5"/>
    <w:rsid w:val="156DBFBD"/>
    <w:rsid w:val="15A0A510"/>
    <w:rsid w:val="15A7B464"/>
    <w:rsid w:val="15BE5C63"/>
    <w:rsid w:val="15D42442"/>
    <w:rsid w:val="161EF4EA"/>
    <w:rsid w:val="162C21BC"/>
    <w:rsid w:val="16A78A50"/>
    <w:rsid w:val="16AB14AC"/>
    <w:rsid w:val="16FC1E39"/>
    <w:rsid w:val="1739A08E"/>
    <w:rsid w:val="174206EF"/>
    <w:rsid w:val="17570AA9"/>
    <w:rsid w:val="1790C521"/>
    <w:rsid w:val="17E437C4"/>
    <w:rsid w:val="18340237"/>
    <w:rsid w:val="18A39FE5"/>
    <w:rsid w:val="18B0C819"/>
    <w:rsid w:val="18BA779A"/>
    <w:rsid w:val="190BE3DF"/>
    <w:rsid w:val="191B752C"/>
    <w:rsid w:val="19248925"/>
    <w:rsid w:val="19397A7B"/>
    <w:rsid w:val="196DC3DA"/>
    <w:rsid w:val="19B8CF78"/>
    <w:rsid w:val="1A0821E5"/>
    <w:rsid w:val="1A0AAD8A"/>
    <w:rsid w:val="1A572A0A"/>
    <w:rsid w:val="1A64A3E0"/>
    <w:rsid w:val="1A7C1E99"/>
    <w:rsid w:val="1A7C736C"/>
    <w:rsid w:val="1A8C2EB8"/>
    <w:rsid w:val="1AB46D30"/>
    <w:rsid w:val="1AED4468"/>
    <w:rsid w:val="1B090B63"/>
    <w:rsid w:val="1B151934"/>
    <w:rsid w:val="1B1C1163"/>
    <w:rsid w:val="1B2E5B34"/>
    <w:rsid w:val="1B4AE1A9"/>
    <w:rsid w:val="1B81271B"/>
    <w:rsid w:val="1BE56C80"/>
    <w:rsid w:val="1BFE1137"/>
    <w:rsid w:val="1C0E9042"/>
    <w:rsid w:val="1C10A211"/>
    <w:rsid w:val="1C726AF3"/>
    <w:rsid w:val="1CC2C615"/>
    <w:rsid w:val="1D0A0F5D"/>
    <w:rsid w:val="1D122099"/>
    <w:rsid w:val="1D197898"/>
    <w:rsid w:val="1D23A2E4"/>
    <w:rsid w:val="1D3A9A64"/>
    <w:rsid w:val="1D9C9089"/>
    <w:rsid w:val="1DAF6C0C"/>
    <w:rsid w:val="1DB3BC21"/>
    <w:rsid w:val="1DC34A1F"/>
    <w:rsid w:val="1DCC8986"/>
    <w:rsid w:val="1DEFF875"/>
    <w:rsid w:val="1E032D0A"/>
    <w:rsid w:val="1E063E38"/>
    <w:rsid w:val="1E643A91"/>
    <w:rsid w:val="1EA2D2FE"/>
    <w:rsid w:val="1EAEDD20"/>
    <w:rsid w:val="1ECF555A"/>
    <w:rsid w:val="1ED95587"/>
    <w:rsid w:val="1EE5813C"/>
    <w:rsid w:val="1EF0009C"/>
    <w:rsid w:val="1F3C4677"/>
    <w:rsid w:val="1F41D4C9"/>
    <w:rsid w:val="1F5900A4"/>
    <w:rsid w:val="1FCEB656"/>
    <w:rsid w:val="2017352C"/>
    <w:rsid w:val="205961DD"/>
    <w:rsid w:val="207CCE81"/>
    <w:rsid w:val="20D8C9C0"/>
    <w:rsid w:val="20F9774F"/>
    <w:rsid w:val="210E486A"/>
    <w:rsid w:val="211D0107"/>
    <w:rsid w:val="21261590"/>
    <w:rsid w:val="2150E920"/>
    <w:rsid w:val="2175AFAE"/>
    <w:rsid w:val="217D2663"/>
    <w:rsid w:val="217D9BA8"/>
    <w:rsid w:val="218DCBA6"/>
    <w:rsid w:val="21D8F2E7"/>
    <w:rsid w:val="2215771F"/>
    <w:rsid w:val="222E7E6B"/>
    <w:rsid w:val="225DEFB8"/>
    <w:rsid w:val="229BB9CF"/>
    <w:rsid w:val="22AD6078"/>
    <w:rsid w:val="22C068AA"/>
    <w:rsid w:val="22D1AFEC"/>
    <w:rsid w:val="234E138A"/>
    <w:rsid w:val="2397F33D"/>
    <w:rsid w:val="239DE088"/>
    <w:rsid w:val="23CDCF51"/>
    <w:rsid w:val="23D6F327"/>
    <w:rsid w:val="2421520E"/>
    <w:rsid w:val="243A74D3"/>
    <w:rsid w:val="248F0FA1"/>
    <w:rsid w:val="24ADA99B"/>
    <w:rsid w:val="252F0E29"/>
    <w:rsid w:val="2532506D"/>
    <w:rsid w:val="253A535A"/>
    <w:rsid w:val="2551B055"/>
    <w:rsid w:val="255667F6"/>
    <w:rsid w:val="256087C8"/>
    <w:rsid w:val="257912B1"/>
    <w:rsid w:val="25A5216F"/>
    <w:rsid w:val="25AD890F"/>
    <w:rsid w:val="25B44B79"/>
    <w:rsid w:val="25C64A24"/>
    <w:rsid w:val="263E2824"/>
    <w:rsid w:val="26444878"/>
    <w:rsid w:val="264DB714"/>
    <w:rsid w:val="268246E5"/>
    <w:rsid w:val="269390BB"/>
    <w:rsid w:val="26B21036"/>
    <w:rsid w:val="26F03643"/>
    <w:rsid w:val="27255DB7"/>
    <w:rsid w:val="272EE9C9"/>
    <w:rsid w:val="274DA36B"/>
    <w:rsid w:val="276C0094"/>
    <w:rsid w:val="27892722"/>
    <w:rsid w:val="27BABB8B"/>
    <w:rsid w:val="27D6ADEC"/>
    <w:rsid w:val="27ECD59A"/>
    <w:rsid w:val="27F86276"/>
    <w:rsid w:val="280F0CEF"/>
    <w:rsid w:val="28B69ECC"/>
    <w:rsid w:val="28BABF5A"/>
    <w:rsid w:val="28D8D44D"/>
    <w:rsid w:val="28E3A3BA"/>
    <w:rsid w:val="290A3EC6"/>
    <w:rsid w:val="29541399"/>
    <w:rsid w:val="29B873A3"/>
    <w:rsid w:val="29BB9E60"/>
    <w:rsid w:val="29FFAAA1"/>
    <w:rsid w:val="2A76DD96"/>
    <w:rsid w:val="2A897515"/>
    <w:rsid w:val="2AC69325"/>
    <w:rsid w:val="2B4D5264"/>
    <w:rsid w:val="2B6C68BB"/>
    <w:rsid w:val="2B8209C0"/>
    <w:rsid w:val="2B93E8D9"/>
    <w:rsid w:val="2B9621D9"/>
    <w:rsid w:val="2BA44FA9"/>
    <w:rsid w:val="2BCFCEEA"/>
    <w:rsid w:val="2BD35603"/>
    <w:rsid w:val="2C54BAD4"/>
    <w:rsid w:val="2C72A13A"/>
    <w:rsid w:val="2C7E499B"/>
    <w:rsid w:val="2C819BC2"/>
    <w:rsid w:val="2C863087"/>
    <w:rsid w:val="2C9D8EF7"/>
    <w:rsid w:val="2CAFEA7E"/>
    <w:rsid w:val="2CB74358"/>
    <w:rsid w:val="2CE11AA3"/>
    <w:rsid w:val="2CF6FBFF"/>
    <w:rsid w:val="2D62F48D"/>
    <w:rsid w:val="2DA66DC8"/>
    <w:rsid w:val="2DD0018F"/>
    <w:rsid w:val="2E2CECBF"/>
    <w:rsid w:val="2E531467"/>
    <w:rsid w:val="2E6B7618"/>
    <w:rsid w:val="2E6E0372"/>
    <w:rsid w:val="2E92C0A6"/>
    <w:rsid w:val="2ECCC77A"/>
    <w:rsid w:val="2ED9750A"/>
    <w:rsid w:val="2EE5B8A2"/>
    <w:rsid w:val="2EFC7478"/>
    <w:rsid w:val="2F147C7A"/>
    <w:rsid w:val="2F171994"/>
    <w:rsid w:val="2F1F50E3"/>
    <w:rsid w:val="2F6076A5"/>
    <w:rsid w:val="2F61F629"/>
    <w:rsid w:val="2F629649"/>
    <w:rsid w:val="2F7E5C7A"/>
    <w:rsid w:val="2FCA8499"/>
    <w:rsid w:val="2FFAA7D7"/>
    <w:rsid w:val="301F88A4"/>
    <w:rsid w:val="302365FE"/>
    <w:rsid w:val="302A17E7"/>
    <w:rsid w:val="304D350A"/>
    <w:rsid w:val="3067F6DC"/>
    <w:rsid w:val="3077980B"/>
    <w:rsid w:val="30892473"/>
    <w:rsid w:val="30A73C72"/>
    <w:rsid w:val="30AC9F10"/>
    <w:rsid w:val="315B47D3"/>
    <w:rsid w:val="3173C260"/>
    <w:rsid w:val="317DA063"/>
    <w:rsid w:val="3181A190"/>
    <w:rsid w:val="31AE28FE"/>
    <w:rsid w:val="31AF4869"/>
    <w:rsid w:val="31C37A35"/>
    <w:rsid w:val="31D2B374"/>
    <w:rsid w:val="31D5C13E"/>
    <w:rsid w:val="322259EE"/>
    <w:rsid w:val="3254B626"/>
    <w:rsid w:val="325DD14A"/>
    <w:rsid w:val="33730171"/>
    <w:rsid w:val="338BCD82"/>
    <w:rsid w:val="3390DD48"/>
    <w:rsid w:val="33A15726"/>
    <w:rsid w:val="33CB4E67"/>
    <w:rsid w:val="33D220E2"/>
    <w:rsid w:val="33D3DCF3"/>
    <w:rsid w:val="33E047EE"/>
    <w:rsid w:val="33EB0B89"/>
    <w:rsid w:val="340223D2"/>
    <w:rsid w:val="3407FC34"/>
    <w:rsid w:val="34171F7A"/>
    <w:rsid w:val="345588FC"/>
    <w:rsid w:val="3458B969"/>
    <w:rsid w:val="350FCBA7"/>
    <w:rsid w:val="351173B3"/>
    <w:rsid w:val="35146D3C"/>
    <w:rsid w:val="35209B97"/>
    <w:rsid w:val="354E48D3"/>
    <w:rsid w:val="35590240"/>
    <w:rsid w:val="359FD2AA"/>
    <w:rsid w:val="35A17994"/>
    <w:rsid w:val="35CB6162"/>
    <w:rsid w:val="35E261E4"/>
    <w:rsid w:val="35F9968B"/>
    <w:rsid w:val="36091F9B"/>
    <w:rsid w:val="3611EC60"/>
    <w:rsid w:val="361DE654"/>
    <w:rsid w:val="364789F9"/>
    <w:rsid w:val="36AB792B"/>
    <w:rsid w:val="36C30224"/>
    <w:rsid w:val="37411AB8"/>
    <w:rsid w:val="375E50BA"/>
    <w:rsid w:val="37758704"/>
    <w:rsid w:val="3788AC7D"/>
    <w:rsid w:val="378E01F9"/>
    <w:rsid w:val="37D95907"/>
    <w:rsid w:val="381A0C80"/>
    <w:rsid w:val="3872B1D2"/>
    <w:rsid w:val="3891D198"/>
    <w:rsid w:val="389B543D"/>
    <w:rsid w:val="38C996DF"/>
    <w:rsid w:val="38DA13A9"/>
    <w:rsid w:val="3911CE06"/>
    <w:rsid w:val="3944B49F"/>
    <w:rsid w:val="3967E4D3"/>
    <w:rsid w:val="39B3298A"/>
    <w:rsid w:val="39D0029C"/>
    <w:rsid w:val="39D3DDDD"/>
    <w:rsid w:val="3A6B0997"/>
    <w:rsid w:val="3A7BFDA0"/>
    <w:rsid w:val="3ABC3EE9"/>
    <w:rsid w:val="3B0FFC39"/>
    <w:rsid w:val="3B3100BC"/>
    <w:rsid w:val="3B5C1DCA"/>
    <w:rsid w:val="3B7C3C95"/>
    <w:rsid w:val="3BA4F71C"/>
    <w:rsid w:val="3BD8F6D7"/>
    <w:rsid w:val="3C1BDAC4"/>
    <w:rsid w:val="3C409884"/>
    <w:rsid w:val="3C4CD747"/>
    <w:rsid w:val="3C56D990"/>
    <w:rsid w:val="3C75B8A9"/>
    <w:rsid w:val="3C7FCAC5"/>
    <w:rsid w:val="3C9BB4B7"/>
    <w:rsid w:val="3CAB00CA"/>
    <w:rsid w:val="3CBDD411"/>
    <w:rsid w:val="3CBF6CC4"/>
    <w:rsid w:val="3CCA906E"/>
    <w:rsid w:val="3D02ED68"/>
    <w:rsid w:val="3D5499DF"/>
    <w:rsid w:val="3D83AAE3"/>
    <w:rsid w:val="3D93A61A"/>
    <w:rsid w:val="3DCFF0E5"/>
    <w:rsid w:val="3E16CAD2"/>
    <w:rsid w:val="3E399726"/>
    <w:rsid w:val="3EEFED07"/>
    <w:rsid w:val="3F4CBEF8"/>
    <w:rsid w:val="3FB353F7"/>
    <w:rsid w:val="3FEF4636"/>
    <w:rsid w:val="402749FA"/>
    <w:rsid w:val="40402694"/>
    <w:rsid w:val="408D49D4"/>
    <w:rsid w:val="408EF792"/>
    <w:rsid w:val="40CB10ED"/>
    <w:rsid w:val="40F0DA06"/>
    <w:rsid w:val="4128F82E"/>
    <w:rsid w:val="416E7CE2"/>
    <w:rsid w:val="41764628"/>
    <w:rsid w:val="41870E50"/>
    <w:rsid w:val="41DD2970"/>
    <w:rsid w:val="4214B493"/>
    <w:rsid w:val="42536BB7"/>
    <w:rsid w:val="425728D9"/>
    <w:rsid w:val="42E167F4"/>
    <w:rsid w:val="4319D067"/>
    <w:rsid w:val="4353E042"/>
    <w:rsid w:val="436857BC"/>
    <w:rsid w:val="43A7C42C"/>
    <w:rsid w:val="43BCE464"/>
    <w:rsid w:val="43F829B7"/>
    <w:rsid w:val="4444F123"/>
    <w:rsid w:val="4479AFB1"/>
    <w:rsid w:val="448864F2"/>
    <w:rsid w:val="4489D9E1"/>
    <w:rsid w:val="44C9C2AC"/>
    <w:rsid w:val="4547E9D7"/>
    <w:rsid w:val="45649068"/>
    <w:rsid w:val="45BD93C0"/>
    <w:rsid w:val="45E8B9F0"/>
    <w:rsid w:val="45EE5406"/>
    <w:rsid w:val="461B7218"/>
    <w:rsid w:val="46721218"/>
    <w:rsid w:val="467A2166"/>
    <w:rsid w:val="4698253A"/>
    <w:rsid w:val="46B55755"/>
    <w:rsid w:val="46B8804E"/>
    <w:rsid w:val="46BA2833"/>
    <w:rsid w:val="46F50C9D"/>
    <w:rsid w:val="47079379"/>
    <w:rsid w:val="472CAD64"/>
    <w:rsid w:val="47A20AC7"/>
    <w:rsid w:val="4800F435"/>
    <w:rsid w:val="480F64A3"/>
    <w:rsid w:val="481E8613"/>
    <w:rsid w:val="481EDB36"/>
    <w:rsid w:val="48350CDE"/>
    <w:rsid w:val="4864738B"/>
    <w:rsid w:val="48728A13"/>
    <w:rsid w:val="4872EFA3"/>
    <w:rsid w:val="48AFA839"/>
    <w:rsid w:val="48C39771"/>
    <w:rsid w:val="48E184F0"/>
    <w:rsid w:val="48F2B818"/>
    <w:rsid w:val="48FEFD5F"/>
    <w:rsid w:val="492B0D5C"/>
    <w:rsid w:val="494113BE"/>
    <w:rsid w:val="4945E2C5"/>
    <w:rsid w:val="497C8843"/>
    <w:rsid w:val="49A9573E"/>
    <w:rsid w:val="49CF514E"/>
    <w:rsid w:val="49D3A6F5"/>
    <w:rsid w:val="49FEB404"/>
    <w:rsid w:val="4A182875"/>
    <w:rsid w:val="4A4FBF58"/>
    <w:rsid w:val="4A708824"/>
    <w:rsid w:val="4AABCD4D"/>
    <w:rsid w:val="4AFE280F"/>
    <w:rsid w:val="4B612300"/>
    <w:rsid w:val="4B975614"/>
    <w:rsid w:val="4C1EE958"/>
    <w:rsid w:val="4C5FC512"/>
    <w:rsid w:val="4C618DD1"/>
    <w:rsid w:val="4C91AB63"/>
    <w:rsid w:val="4CCE3CCF"/>
    <w:rsid w:val="4D8B06A2"/>
    <w:rsid w:val="4DAF0D76"/>
    <w:rsid w:val="4E022BF5"/>
    <w:rsid w:val="4E03253D"/>
    <w:rsid w:val="4E0D36A1"/>
    <w:rsid w:val="4E49F5E8"/>
    <w:rsid w:val="4EB11888"/>
    <w:rsid w:val="4EC829F5"/>
    <w:rsid w:val="4F160A64"/>
    <w:rsid w:val="4F2203D2"/>
    <w:rsid w:val="4F31C259"/>
    <w:rsid w:val="4F77A109"/>
    <w:rsid w:val="4F8D999E"/>
    <w:rsid w:val="4FFBE1EA"/>
    <w:rsid w:val="5005CA04"/>
    <w:rsid w:val="503FDCF0"/>
    <w:rsid w:val="5057D4A5"/>
    <w:rsid w:val="5073EB46"/>
    <w:rsid w:val="509BC080"/>
    <w:rsid w:val="509D3DBF"/>
    <w:rsid w:val="50A0EC29"/>
    <w:rsid w:val="50DAC7BE"/>
    <w:rsid w:val="511634EC"/>
    <w:rsid w:val="511785CF"/>
    <w:rsid w:val="513B5A08"/>
    <w:rsid w:val="514DEC78"/>
    <w:rsid w:val="517140FC"/>
    <w:rsid w:val="517BCC66"/>
    <w:rsid w:val="51884E41"/>
    <w:rsid w:val="518E9ACD"/>
    <w:rsid w:val="5201C9DC"/>
    <w:rsid w:val="521463C9"/>
    <w:rsid w:val="5232B769"/>
    <w:rsid w:val="5333CD9B"/>
    <w:rsid w:val="533B8962"/>
    <w:rsid w:val="536F95EA"/>
    <w:rsid w:val="537DE333"/>
    <w:rsid w:val="538C166A"/>
    <w:rsid w:val="5398FBDA"/>
    <w:rsid w:val="53D4C5D6"/>
    <w:rsid w:val="53E85CAD"/>
    <w:rsid w:val="53EA2B19"/>
    <w:rsid w:val="53F20943"/>
    <w:rsid w:val="53F3CF78"/>
    <w:rsid w:val="53F484EF"/>
    <w:rsid w:val="53F6A370"/>
    <w:rsid w:val="545FBC22"/>
    <w:rsid w:val="5484DDA7"/>
    <w:rsid w:val="548628F9"/>
    <w:rsid w:val="54C7712D"/>
    <w:rsid w:val="54FCA7E7"/>
    <w:rsid w:val="54FFB447"/>
    <w:rsid w:val="55166E3D"/>
    <w:rsid w:val="5585136B"/>
    <w:rsid w:val="558D5725"/>
    <w:rsid w:val="55B28A43"/>
    <w:rsid w:val="55B8E9F1"/>
    <w:rsid w:val="55CA129E"/>
    <w:rsid w:val="55E29026"/>
    <w:rsid w:val="5614366A"/>
    <w:rsid w:val="56283791"/>
    <w:rsid w:val="563B8CD0"/>
    <w:rsid w:val="5651DC36"/>
    <w:rsid w:val="565EF36C"/>
    <w:rsid w:val="56770F2B"/>
    <w:rsid w:val="56973EA4"/>
    <w:rsid w:val="570DC44A"/>
    <w:rsid w:val="571B01C5"/>
    <w:rsid w:val="5732E65B"/>
    <w:rsid w:val="5742C259"/>
    <w:rsid w:val="575EEEBE"/>
    <w:rsid w:val="5767F049"/>
    <w:rsid w:val="582E96D0"/>
    <w:rsid w:val="58493698"/>
    <w:rsid w:val="58584FA9"/>
    <w:rsid w:val="58B4BF7A"/>
    <w:rsid w:val="58D6EA0C"/>
    <w:rsid w:val="58E2B7EC"/>
    <w:rsid w:val="598B4745"/>
    <w:rsid w:val="59927BD1"/>
    <w:rsid w:val="5998E61D"/>
    <w:rsid w:val="59ABCA8A"/>
    <w:rsid w:val="59D38DE2"/>
    <w:rsid w:val="5A16CA08"/>
    <w:rsid w:val="5A2FF862"/>
    <w:rsid w:val="5A557220"/>
    <w:rsid w:val="5A56B4F0"/>
    <w:rsid w:val="5A64C446"/>
    <w:rsid w:val="5A6F7290"/>
    <w:rsid w:val="5A83F34C"/>
    <w:rsid w:val="5A9ABD1E"/>
    <w:rsid w:val="5A9E6FEE"/>
    <w:rsid w:val="5AEE1E0B"/>
    <w:rsid w:val="5B5D5740"/>
    <w:rsid w:val="5B68F59B"/>
    <w:rsid w:val="5B78E3B5"/>
    <w:rsid w:val="5B7B37E2"/>
    <w:rsid w:val="5B8BE50C"/>
    <w:rsid w:val="5B8CB825"/>
    <w:rsid w:val="5B8F6A43"/>
    <w:rsid w:val="5BA35519"/>
    <w:rsid w:val="5BE67E43"/>
    <w:rsid w:val="5C193838"/>
    <w:rsid w:val="5C5C825D"/>
    <w:rsid w:val="5C70A71D"/>
    <w:rsid w:val="5CAFDA8F"/>
    <w:rsid w:val="5CB7AD50"/>
    <w:rsid w:val="5D066CB2"/>
    <w:rsid w:val="5D1BE355"/>
    <w:rsid w:val="5D1F1F36"/>
    <w:rsid w:val="5D318566"/>
    <w:rsid w:val="5D3A649D"/>
    <w:rsid w:val="5DAF90C4"/>
    <w:rsid w:val="5DC3D9E4"/>
    <w:rsid w:val="5E0A0505"/>
    <w:rsid w:val="5E4A0ED4"/>
    <w:rsid w:val="5E786A2F"/>
    <w:rsid w:val="5E79E9E4"/>
    <w:rsid w:val="5E833E75"/>
    <w:rsid w:val="5EAF9F1D"/>
    <w:rsid w:val="5EE9B68B"/>
    <w:rsid w:val="5EF3795B"/>
    <w:rsid w:val="5F095904"/>
    <w:rsid w:val="5F276C97"/>
    <w:rsid w:val="5F500B57"/>
    <w:rsid w:val="5F7B2762"/>
    <w:rsid w:val="5F7F1FCD"/>
    <w:rsid w:val="5F8B4C02"/>
    <w:rsid w:val="5FC3F351"/>
    <w:rsid w:val="5FE1FE8C"/>
    <w:rsid w:val="605156C6"/>
    <w:rsid w:val="608B5A7A"/>
    <w:rsid w:val="609E2CD6"/>
    <w:rsid w:val="60A4058B"/>
    <w:rsid w:val="60DC1D07"/>
    <w:rsid w:val="60FB29DD"/>
    <w:rsid w:val="60FC9C72"/>
    <w:rsid w:val="61230191"/>
    <w:rsid w:val="61518786"/>
    <w:rsid w:val="61676CE6"/>
    <w:rsid w:val="617F0E91"/>
    <w:rsid w:val="61DADDD9"/>
    <w:rsid w:val="61FFFDD6"/>
    <w:rsid w:val="620BEE70"/>
    <w:rsid w:val="622C062D"/>
    <w:rsid w:val="622F07D2"/>
    <w:rsid w:val="625BCEB0"/>
    <w:rsid w:val="626EB1CF"/>
    <w:rsid w:val="631D51FD"/>
    <w:rsid w:val="633625AD"/>
    <w:rsid w:val="633807C7"/>
    <w:rsid w:val="633F2D6B"/>
    <w:rsid w:val="635D7DE3"/>
    <w:rsid w:val="638112BC"/>
    <w:rsid w:val="63EBD689"/>
    <w:rsid w:val="645AC2B7"/>
    <w:rsid w:val="646C81F7"/>
    <w:rsid w:val="64AB3940"/>
    <w:rsid w:val="64BC0EA8"/>
    <w:rsid w:val="64CA827F"/>
    <w:rsid w:val="64ED8991"/>
    <w:rsid w:val="651FA690"/>
    <w:rsid w:val="65326252"/>
    <w:rsid w:val="6543387A"/>
    <w:rsid w:val="654DE702"/>
    <w:rsid w:val="658D9DDC"/>
    <w:rsid w:val="65B1AAE3"/>
    <w:rsid w:val="6625D376"/>
    <w:rsid w:val="669E06CC"/>
    <w:rsid w:val="66C4C076"/>
    <w:rsid w:val="66D1BD1A"/>
    <w:rsid w:val="67042813"/>
    <w:rsid w:val="673471F9"/>
    <w:rsid w:val="673EAD49"/>
    <w:rsid w:val="677C8327"/>
    <w:rsid w:val="679CAF5E"/>
    <w:rsid w:val="67A4F702"/>
    <w:rsid w:val="67BC803D"/>
    <w:rsid w:val="67C5A276"/>
    <w:rsid w:val="68157A63"/>
    <w:rsid w:val="681F74F7"/>
    <w:rsid w:val="68552444"/>
    <w:rsid w:val="686390F5"/>
    <w:rsid w:val="687B0EF0"/>
    <w:rsid w:val="690A169A"/>
    <w:rsid w:val="693BF442"/>
    <w:rsid w:val="693FD8C3"/>
    <w:rsid w:val="69984493"/>
    <w:rsid w:val="69AA08D7"/>
    <w:rsid w:val="69D7CEBB"/>
    <w:rsid w:val="69D85936"/>
    <w:rsid w:val="69D95A9B"/>
    <w:rsid w:val="69E37B21"/>
    <w:rsid w:val="69F26B32"/>
    <w:rsid w:val="6A27977A"/>
    <w:rsid w:val="6A5AE96E"/>
    <w:rsid w:val="6A69FF4B"/>
    <w:rsid w:val="6AB4CD92"/>
    <w:rsid w:val="6AEE0448"/>
    <w:rsid w:val="6B0128C3"/>
    <w:rsid w:val="6B13E595"/>
    <w:rsid w:val="6B239C01"/>
    <w:rsid w:val="6B3246F4"/>
    <w:rsid w:val="6B36CB90"/>
    <w:rsid w:val="6B6B999B"/>
    <w:rsid w:val="6B6FFFC3"/>
    <w:rsid w:val="6B776140"/>
    <w:rsid w:val="6BAAA0ED"/>
    <w:rsid w:val="6BB5B106"/>
    <w:rsid w:val="6BF2C6BF"/>
    <w:rsid w:val="6C3CFC24"/>
    <w:rsid w:val="6C50821D"/>
    <w:rsid w:val="6C6B0392"/>
    <w:rsid w:val="6C7C3C08"/>
    <w:rsid w:val="6C81D607"/>
    <w:rsid w:val="6CC916F5"/>
    <w:rsid w:val="6D09680D"/>
    <w:rsid w:val="6D44383F"/>
    <w:rsid w:val="6D45AE1F"/>
    <w:rsid w:val="6D6663FD"/>
    <w:rsid w:val="6D8282C9"/>
    <w:rsid w:val="6D8C835E"/>
    <w:rsid w:val="6D913D14"/>
    <w:rsid w:val="6DCEF8EF"/>
    <w:rsid w:val="6DF5B904"/>
    <w:rsid w:val="6E251D4B"/>
    <w:rsid w:val="6E422C3F"/>
    <w:rsid w:val="6E9B16CB"/>
    <w:rsid w:val="6ECFED52"/>
    <w:rsid w:val="6EECA883"/>
    <w:rsid w:val="6F115DD9"/>
    <w:rsid w:val="6F5BEF2F"/>
    <w:rsid w:val="6F88DD42"/>
    <w:rsid w:val="6F9DDF82"/>
    <w:rsid w:val="6FC5DDFD"/>
    <w:rsid w:val="6FC68332"/>
    <w:rsid w:val="6FC81B95"/>
    <w:rsid w:val="6FE841EF"/>
    <w:rsid w:val="6FEC3B01"/>
    <w:rsid w:val="6FF1D6FD"/>
    <w:rsid w:val="7001D432"/>
    <w:rsid w:val="7009D71E"/>
    <w:rsid w:val="70204485"/>
    <w:rsid w:val="7036096E"/>
    <w:rsid w:val="70387801"/>
    <w:rsid w:val="7043D808"/>
    <w:rsid w:val="7047A318"/>
    <w:rsid w:val="70A05796"/>
    <w:rsid w:val="70B85315"/>
    <w:rsid w:val="70DFE67F"/>
    <w:rsid w:val="711CE6D0"/>
    <w:rsid w:val="714EDA1F"/>
    <w:rsid w:val="715E9D7E"/>
    <w:rsid w:val="71662600"/>
    <w:rsid w:val="717BCCAF"/>
    <w:rsid w:val="71AB9DD0"/>
    <w:rsid w:val="71F3E2DB"/>
    <w:rsid w:val="7203B4D4"/>
    <w:rsid w:val="721CBDB5"/>
    <w:rsid w:val="72472658"/>
    <w:rsid w:val="7249D643"/>
    <w:rsid w:val="7269D6A6"/>
    <w:rsid w:val="726AF526"/>
    <w:rsid w:val="726D1E03"/>
    <w:rsid w:val="72A6901E"/>
    <w:rsid w:val="72B008D3"/>
    <w:rsid w:val="72BEFD97"/>
    <w:rsid w:val="72E1D629"/>
    <w:rsid w:val="733933B9"/>
    <w:rsid w:val="7344ABB4"/>
    <w:rsid w:val="73C6F862"/>
    <w:rsid w:val="73D13133"/>
    <w:rsid w:val="73D805B9"/>
    <w:rsid w:val="740937F8"/>
    <w:rsid w:val="7435B97C"/>
    <w:rsid w:val="747AB639"/>
    <w:rsid w:val="749E81E3"/>
    <w:rsid w:val="74D804E9"/>
    <w:rsid w:val="74F21E6E"/>
    <w:rsid w:val="750246F4"/>
    <w:rsid w:val="75085F7D"/>
    <w:rsid w:val="7515ED50"/>
    <w:rsid w:val="7518C9C1"/>
    <w:rsid w:val="75389DFF"/>
    <w:rsid w:val="757900F9"/>
    <w:rsid w:val="75C303E2"/>
    <w:rsid w:val="7691C190"/>
    <w:rsid w:val="76D1F333"/>
    <w:rsid w:val="76F5873C"/>
    <w:rsid w:val="77123324"/>
    <w:rsid w:val="7736A627"/>
    <w:rsid w:val="77B8C3D4"/>
    <w:rsid w:val="780895C0"/>
    <w:rsid w:val="7822DD3D"/>
    <w:rsid w:val="7833B92F"/>
    <w:rsid w:val="7866A602"/>
    <w:rsid w:val="786F9139"/>
    <w:rsid w:val="7871EA4F"/>
    <w:rsid w:val="78A2B8C4"/>
    <w:rsid w:val="78DCAAF1"/>
    <w:rsid w:val="792890A1"/>
    <w:rsid w:val="79598162"/>
    <w:rsid w:val="7964AB3F"/>
    <w:rsid w:val="79B4C72A"/>
    <w:rsid w:val="79B6598F"/>
    <w:rsid w:val="79E4BC9D"/>
    <w:rsid w:val="7A590839"/>
    <w:rsid w:val="7A68CEA3"/>
    <w:rsid w:val="7AA22663"/>
    <w:rsid w:val="7AD30C65"/>
    <w:rsid w:val="7B2F97EA"/>
    <w:rsid w:val="7B52A59B"/>
    <w:rsid w:val="7B86967A"/>
    <w:rsid w:val="7BA1FB68"/>
    <w:rsid w:val="7BC940AD"/>
    <w:rsid w:val="7BCE8A1F"/>
    <w:rsid w:val="7BD71C98"/>
    <w:rsid w:val="7C256DE4"/>
    <w:rsid w:val="7C68E0B3"/>
    <w:rsid w:val="7C7987A6"/>
    <w:rsid w:val="7C7C4DE4"/>
    <w:rsid w:val="7C8F1499"/>
    <w:rsid w:val="7CA643BA"/>
    <w:rsid w:val="7CB7B396"/>
    <w:rsid w:val="7CC75DF5"/>
    <w:rsid w:val="7CE40B36"/>
    <w:rsid w:val="7CF654B9"/>
    <w:rsid w:val="7D460034"/>
    <w:rsid w:val="7D5DD8F2"/>
    <w:rsid w:val="7D61C046"/>
    <w:rsid w:val="7D631FFB"/>
    <w:rsid w:val="7D81F2B4"/>
    <w:rsid w:val="7DCDAF5E"/>
    <w:rsid w:val="7DD16FB6"/>
    <w:rsid w:val="7E337DA8"/>
    <w:rsid w:val="7E55B22D"/>
    <w:rsid w:val="7E6CC602"/>
    <w:rsid w:val="7E842715"/>
    <w:rsid w:val="7EEE1109"/>
    <w:rsid w:val="7F01CE87"/>
    <w:rsid w:val="7F22553C"/>
    <w:rsid w:val="7F6F24B4"/>
    <w:rsid w:val="7FF49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2439"/>
  <w15:chartTrackingRefBased/>
  <w15:docId w15:val="{66B35C9E-1A3F-4976-ADD6-00E558F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344B"/>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paragraph" w:styleId="Heading2">
    <w:name w:val="heading 2"/>
    <w:basedOn w:val="Normal"/>
    <w:link w:val="Heading2Char"/>
    <w:uiPriority w:val="9"/>
    <w:unhideWhenUsed/>
    <w:qFormat/>
    <w:rsid w:val="007B344B"/>
    <w:pPr>
      <w:spacing w:before="100" w:beforeAutospacing="1" w:after="100" w:afterAutospacing="1" w:line="240" w:lineRule="auto"/>
      <w:outlineLvl w:val="1"/>
    </w:pPr>
    <w:rPr>
      <w:rFonts w:ascii="Calibri" w:hAnsi="Calibri" w:cs="Calibri"/>
      <w:b/>
      <w:bCs/>
      <w:kern w:val="0"/>
      <w:sz w:val="36"/>
      <w:szCs w:val="36"/>
      <w:lang w:eastAsia="en-GB"/>
      <w14:ligatures w14:val="none"/>
    </w:rPr>
  </w:style>
  <w:style w:type="paragraph" w:styleId="Heading3">
    <w:name w:val="heading 3"/>
    <w:basedOn w:val="Normal"/>
    <w:next w:val="Normal"/>
    <w:uiPriority w:val="9"/>
    <w:unhideWhenUsed/>
    <w:qFormat/>
    <w:rsid w:val="4EC82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3FEF4636"/>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4B"/>
    <w:rPr>
      <w:rFonts w:ascii="Calibri" w:hAnsi="Calibri" w:cs="Calibri"/>
      <w:b/>
      <w:bCs/>
      <w:kern w:val="36"/>
      <w:sz w:val="48"/>
      <w:szCs w:val="48"/>
      <w:lang w:eastAsia="en-GB"/>
      <w14:ligatures w14:val="none"/>
    </w:rPr>
  </w:style>
  <w:style w:type="character" w:customStyle="1" w:styleId="Heading2Char">
    <w:name w:val="Heading 2 Char"/>
    <w:basedOn w:val="DefaultParagraphFont"/>
    <w:link w:val="Heading2"/>
    <w:uiPriority w:val="9"/>
    <w:rsid w:val="007B344B"/>
    <w:rPr>
      <w:rFonts w:ascii="Calibri" w:hAnsi="Calibri" w:cs="Calibri"/>
      <w:b/>
      <w:bCs/>
      <w:kern w:val="0"/>
      <w:sz w:val="36"/>
      <w:szCs w:val="36"/>
      <w:lang w:eastAsia="en-GB"/>
      <w14:ligatures w14:val="none"/>
    </w:rPr>
  </w:style>
  <w:style w:type="character" w:styleId="Hyperlink">
    <w:name w:val="Hyperlink"/>
    <w:basedOn w:val="DefaultParagraphFont"/>
    <w:uiPriority w:val="99"/>
    <w:unhideWhenUsed/>
    <w:rsid w:val="007B344B"/>
    <w:rPr>
      <w:color w:val="0563C1"/>
      <w:u w:val="single"/>
    </w:rPr>
  </w:style>
  <w:style w:type="paragraph" w:styleId="NormalWeb">
    <w:name w:val="Normal (Web)"/>
    <w:basedOn w:val="Normal"/>
    <w:uiPriority w:val="99"/>
    <w:semiHidden/>
    <w:unhideWhenUsed/>
    <w:rsid w:val="007B344B"/>
    <w:pPr>
      <w:spacing w:before="100" w:beforeAutospacing="1" w:after="100" w:afterAutospacing="1" w:line="240" w:lineRule="auto"/>
    </w:pPr>
    <w:rPr>
      <w:rFonts w:ascii="Calibri" w:hAnsi="Calibri" w:cs="Calibri"/>
      <w:kern w:val="0"/>
      <w:lang w:eastAsia="en-GB"/>
      <w14:ligatures w14:val="none"/>
    </w:rPr>
  </w:style>
  <w:style w:type="paragraph" w:styleId="ListParagraph">
    <w:name w:val="List Paragraph"/>
    <w:basedOn w:val="Normal"/>
    <w:uiPriority w:val="34"/>
    <w:qFormat/>
    <w:rsid w:val="00E65686"/>
    <w:pPr>
      <w:ind w:left="720"/>
      <w:contextualSpacing/>
    </w:pPr>
  </w:style>
  <w:style w:type="paragraph" w:customStyle="1" w:styleId="nospacingabove">
    <w:name w:val="nospacingabove"/>
    <w:basedOn w:val="Normal"/>
    <w:rsid w:val="00E711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mediumplus">
    <w:name w:val="fontsizemediumplus"/>
    <w:basedOn w:val="DefaultParagraphFont"/>
    <w:rsid w:val="00E7111D"/>
  </w:style>
  <w:style w:type="character" w:styleId="UnresolvedMention">
    <w:name w:val="Unresolved Mention"/>
    <w:basedOn w:val="DefaultParagraphFont"/>
    <w:uiPriority w:val="99"/>
    <w:semiHidden/>
    <w:unhideWhenUsed/>
    <w:rsid w:val="00307171"/>
    <w:rPr>
      <w:color w:val="605E5C"/>
      <w:shd w:val="clear" w:color="auto" w:fill="E1DFDD"/>
    </w:rPr>
  </w:style>
  <w:style w:type="paragraph" w:styleId="Subtitle">
    <w:name w:val="Subtitle"/>
    <w:basedOn w:val="Normal"/>
    <w:next w:val="Normal"/>
    <w:link w:val="SubtitleChar"/>
    <w:uiPriority w:val="11"/>
    <w:qFormat/>
    <w:rsid w:val="00DC35D5"/>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DC35D5"/>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f77f62-93ff-44da-a0fb-6ea021fcfbbf" xsi:nil="true"/>
    <lcf76f155ced4ddcb4097134ff3c332f xmlns="0be7d992-e8bf-4bdb-a990-d683b8fc9d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0D8E536E11043A49D88A3B2C3FFB3" ma:contentTypeVersion="12" ma:contentTypeDescription="Create a new document." ma:contentTypeScope="" ma:versionID="5a00317a5d93028db8c78fd84e749e95">
  <xsd:schema xmlns:xsd="http://www.w3.org/2001/XMLSchema" xmlns:xs="http://www.w3.org/2001/XMLSchema" xmlns:p="http://schemas.microsoft.com/office/2006/metadata/properties" xmlns:ns2="0be7d992-e8bf-4bdb-a990-d683b8fc9de8" xmlns:ns3="a1f77f62-93ff-44da-a0fb-6ea021fcfbbf" targetNamespace="http://schemas.microsoft.com/office/2006/metadata/properties" ma:root="true" ma:fieldsID="de39b71972c6c54c944e660dbd4b6bcf" ns2:_="" ns3:_="">
    <xsd:import namespace="0be7d992-e8bf-4bdb-a990-d683b8fc9de8"/>
    <xsd:import namespace="a1f77f62-93ff-44da-a0fb-6ea021fcfb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7d992-e8bf-4bdb-a990-d683b8fc9d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15c3b5-13a3-4ae2-839f-cd1578e66e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77f62-93ff-44da-a0fb-6ea021fcfb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b337a-e8c8-4828-bdad-6436c7716018}" ma:internalName="TaxCatchAll" ma:showField="CatchAllData" ma:web="a1f77f62-93ff-44da-a0fb-6ea021fcf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243F3-291D-4A8E-9BC8-56678F72885D}">
  <ds:schemaRefs>
    <ds:schemaRef ds:uri="http://schemas.microsoft.com/office/2006/metadata/properties"/>
    <ds:schemaRef ds:uri="http://schemas.microsoft.com/office/infopath/2007/PartnerControls"/>
    <ds:schemaRef ds:uri="aa13be6b-68be-493e-bbdc-0fdcc631a0ec"/>
    <ds:schemaRef ds:uri="0460d645-22c9-4b32-abaa-c1425a336f36"/>
  </ds:schemaRefs>
</ds:datastoreItem>
</file>

<file path=customXml/itemProps2.xml><?xml version="1.0" encoding="utf-8"?>
<ds:datastoreItem xmlns:ds="http://schemas.openxmlformats.org/officeDocument/2006/customXml" ds:itemID="{978A0C58-3D5E-44C9-9189-57F5A3F1BD68}">
  <ds:schemaRefs>
    <ds:schemaRef ds:uri="http://schemas.microsoft.com/sharepoint/v3/contenttype/forms"/>
  </ds:schemaRefs>
</ds:datastoreItem>
</file>

<file path=customXml/itemProps3.xml><?xml version="1.0" encoding="utf-8"?>
<ds:datastoreItem xmlns:ds="http://schemas.openxmlformats.org/officeDocument/2006/customXml" ds:itemID="{8AF78A46-B84D-4CED-B49C-8B2886DCF15F}"/>
</file>

<file path=docProps/app.xml><?xml version="1.0" encoding="utf-8"?>
<Properties xmlns="http://schemas.openxmlformats.org/officeDocument/2006/extended-properties" xmlns:vt="http://schemas.openxmlformats.org/officeDocument/2006/docPropsVTypes">
  <Template>Normal</Template>
  <TotalTime>27</TotalTime>
  <Pages>10</Pages>
  <Words>2816</Words>
  <Characters>16057</Characters>
  <Application>Microsoft Office Word</Application>
  <DocSecurity>0</DocSecurity>
  <Lines>133</Lines>
  <Paragraphs>37</Paragraphs>
  <ScaleCrop>false</ScaleCrop>
  <Company>Insights Learning and Development</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Kelly</dc:creator>
  <cp:keywords/>
  <dc:description/>
  <cp:lastModifiedBy>Yolanda Hernández</cp:lastModifiedBy>
  <cp:revision>2</cp:revision>
  <dcterms:created xsi:type="dcterms:W3CDTF">2025-11-19T21:51:00Z</dcterms:created>
  <dcterms:modified xsi:type="dcterms:W3CDTF">2025-11-19T21:51:00Z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f9ba2b-c456-46a7-9545-6d925cb89725_Enabled">
    <vt:lpwstr>true</vt:lpwstr>
  </property>
  <property fmtid="{D5CDD505-2E9C-101B-9397-08002B2CF9AE}" pid="3" name="MSIP_Label_53f9ba2b-c456-46a7-9545-6d925cb89725_SetDate">
    <vt:lpwstr>2025-10-01T13:18:07Z</vt:lpwstr>
  </property>
  <property fmtid="{D5CDD505-2E9C-101B-9397-08002B2CF9AE}" pid="4" name="MSIP_Label_53f9ba2b-c456-46a7-9545-6d925cb89725_Method">
    <vt:lpwstr>Standard</vt:lpwstr>
  </property>
  <property fmtid="{D5CDD505-2E9C-101B-9397-08002B2CF9AE}" pid="5" name="MSIP_Label_53f9ba2b-c456-46a7-9545-6d925cb89725_Name">
    <vt:lpwstr>Internal</vt:lpwstr>
  </property>
  <property fmtid="{D5CDD505-2E9C-101B-9397-08002B2CF9AE}" pid="6" name="MSIP_Label_53f9ba2b-c456-46a7-9545-6d925cb89725_SiteId">
    <vt:lpwstr>0c5e367e-55a9-4cae-b028-7b35318aaea0</vt:lpwstr>
  </property>
  <property fmtid="{D5CDD505-2E9C-101B-9397-08002B2CF9AE}" pid="7" name="MSIP_Label_53f9ba2b-c456-46a7-9545-6d925cb89725_ActionId">
    <vt:lpwstr>0c0e23b5-8861-45bd-962d-a72599785e48</vt:lpwstr>
  </property>
  <property fmtid="{D5CDD505-2E9C-101B-9397-08002B2CF9AE}" pid="8" name="MSIP_Label_53f9ba2b-c456-46a7-9545-6d925cb89725_ContentBits">
    <vt:lpwstr>0</vt:lpwstr>
  </property>
  <property fmtid="{D5CDD505-2E9C-101B-9397-08002B2CF9AE}" pid="9" name="MSIP_Label_53f9ba2b-c456-46a7-9545-6d925cb89725_Tag">
    <vt:lpwstr>10, 3, 0, 1</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0x0101009130D8E536E11043A49D88A3B2C3FFB3</vt:lpwstr>
  </property>
</Properties>
</file>